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06D5A" w14:textId="7DE49CCC" w:rsidR="00363B8F" w:rsidRPr="00F329DB" w:rsidRDefault="00AB206D" w:rsidP="002E4D9C">
      <w:pPr>
        <w:rPr>
          <w:rFonts w:ascii="Arial" w:hAnsi="Arial" w:cs="Arial"/>
          <w:sz w:val="56"/>
          <w:szCs w:val="56"/>
        </w:rPr>
      </w:pPr>
      <w:r>
        <w:rPr>
          <w:rFonts w:ascii="Arial" w:hAnsi="Arial" w:cs="Arial"/>
          <w:sz w:val="56"/>
          <w:szCs w:val="56"/>
        </w:rPr>
        <w:t xml:space="preserve">    </w:t>
      </w:r>
      <w:r w:rsidR="00363B8F" w:rsidRPr="00F329DB">
        <w:rPr>
          <w:rFonts w:ascii="Arial" w:hAnsi="Arial" w:cs="Arial"/>
          <w:sz w:val="56"/>
          <w:szCs w:val="56"/>
        </w:rPr>
        <w:t xml:space="preserve"> </w:t>
      </w:r>
      <w:r w:rsidR="009F6324" w:rsidRPr="00F329DB">
        <w:rPr>
          <w:rFonts w:ascii="Arial" w:hAnsi="Arial" w:cs="Arial"/>
          <w:sz w:val="56"/>
          <w:szCs w:val="56"/>
        </w:rPr>
        <w:t>SEND INFORMATION</w:t>
      </w:r>
      <w:r w:rsidR="00363B8F" w:rsidRPr="00F329DB">
        <w:rPr>
          <w:rFonts w:ascii="Arial" w:hAnsi="Arial" w:cs="Arial"/>
          <w:sz w:val="56"/>
          <w:szCs w:val="56"/>
        </w:rPr>
        <w:t xml:space="preserve"> </w:t>
      </w:r>
      <w:r w:rsidR="009F6324" w:rsidRPr="00F329DB">
        <w:rPr>
          <w:rFonts w:ascii="Arial" w:hAnsi="Arial" w:cs="Arial"/>
          <w:sz w:val="56"/>
          <w:szCs w:val="56"/>
        </w:rPr>
        <w:t>REPOR</w:t>
      </w:r>
      <w:r w:rsidR="00363B8F" w:rsidRPr="00F329DB">
        <w:rPr>
          <w:rFonts w:ascii="Arial" w:hAnsi="Arial" w:cs="Arial"/>
          <w:sz w:val="56"/>
          <w:szCs w:val="56"/>
        </w:rPr>
        <w:t xml:space="preserve">T </w:t>
      </w:r>
    </w:p>
    <w:p w14:paraId="3E937704" w14:textId="174CDEDC" w:rsidR="009F6324" w:rsidRPr="00F329DB" w:rsidRDefault="00363B8F" w:rsidP="002E4D9C">
      <w:pPr>
        <w:rPr>
          <w:rFonts w:ascii="Arial" w:hAnsi="Arial" w:cs="Arial"/>
          <w:sz w:val="56"/>
          <w:szCs w:val="56"/>
        </w:rPr>
      </w:pPr>
      <w:r w:rsidRPr="00F329DB">
        <w:rPr>
          <w:rFonts w:ascii="Arial" w:hAnsi="Arial" w:cs="Arial"/>
          <w:sz w:val="56"/>
          <w:szCs w:val="56"/>
        </w:rPr>
        <w:t xml:space="preserve">           </w:t>
      </w:r>
      <w:r w:rsidR="00F329DB">
        <w:rPr>
          <w:rFonts w:ascii="Arial" w:hAnsi="Arial" w:cs="Arial"/>
          <w:sz w:val="56"/>
          <w:szCs w:val="56"/>
        </w:rPr>
        <w:t xml:space="preserve">      </w:t>
      </w:r>
      <w:r w:rsidRPr="00F329DB">
        <w:rPr>
          <w:rFonts w:ascii="Arial" w:hAnsi="Arial" w:cs="Arial"/>
          <w:sz w:val="56"/>
          <w:szCs w:val="56"/>
        </w:rPr>
        <w:t xml:space="preserve">  </w:t>
      </w:r>
      <w:r w:rsidR="009F6324" w:rsidRPr="00F329DB">
        <w:rPr>
          <w:rFonts w:ascii="Arial" w:hAnsi="Arial" w:cs="Arial"/>
          <w:sz w:val="56"/>
          <w:szCs w:val="56"/>
        </w:rPr>
        <w:t>202</w:t>
      </w:r>
      <w:r w:rsidR="005F5462">
        <w:rPr>
          <w:rFonts w:ascii="Arial" w:hAnsi="Arial" w:cs="Arial"/>
          <w:sz w:val="56"/>
          <w:szCs w:val="56"/>
        </w:rPr>
        <w:t>5/2026</w:t>
      </w:r>
    </w:p>
    <w:p w14:paraId="3A49B230" w14:textId="4ED1FFFD" w:rsidR="009F6324" w:rsidRPr="00363B8F" w:rsidRDefault="00363B8F" w:rsidP="009F6324">
      <w:pPr>
        <w:jc w:val="center"/>
        <w:rPr>
          <w:rFonts w:ascii="Arial" w:hAnsi="Arial" w:cs="Arial"/>
          <w:sz w:val="24"/>
          <w:szCs w:val="24"/>
        </w:rPr>
      </w:pPr>
      <w:r w:rsidRPr="00363B8F">
        <w:rPr>
          <w:rFonts w:ascii="Arial" w:hAnsi="Arial" w:cs="Arial"/>
          <w:noProof/>
          <w:sz w:val="24"/>
          <w:szCs w:val="24"/>
        </w:rPr>
        <w:drawing>
          <wp:anchor distT="0" distB="0" distL="114300" distR="114300" simplePos="0" relativeHeight="251701248" behindDoc="1" locked="0" layoutInCell="1" allowOverlap="1" wp14:anchorId="7ABE913B" wp14:editId="0AAF249C">
            <wp:simplePos x="0" y="0"/>
            <wp:positionH relativeFrom="column">
              <wp:posOffset>1756686</wp:posOffset>
            </wp:positionH>
            <wp:positionV relativeFrom="paragraph">
              <wp:posOffset>43539</wp:posOffset>
            </wp:positionV>
            <wp:extent cx="2138680" cy="2138680"/>
            <wp:effectExtent l="0" t="0" r="0" b="0"/>
            <wp:wrapTight wrapText="bothSides">
              <wp:wrapPolygon edited="0">
                <wp:start x="0" y="0"/>
                <wp:lineTo x="0" y="21356"/>
                <wp:lineTo x="21356" y="21356"/>
                <wp:lineTo x="21356" y="0"/>
                <wp:lineTo x="0" y="0"/>
              </wp:wrapPolygon>
            </wp:wrapTight>
            <wp:docPr id="2065783182" name="Picture 7" descr="Nelson Academy Primary School and Nelson Academ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lson Academy Primary School and Nelson Academy Nurse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DD3252" w14:textId="77777777" w:rsidR="00F329DB" w:rsidRDefault="00F329DB" w:rsidP="009F6324">
      <w:pPr>
        <w:jc w:val="center"/>
        <w:rPr>
          <w:rFonts w:ascii="Arial" w:hAnsi="Arial" w:cs="Arial"/>
          <w:sz w:val="24"/>
          <w:szCs w:val="24"/>
        </w:rPr>
      </w:pPr>
    </w:p>
    <w:p w14:paraId="7D275A05" w14:textId="77777777" w:rsidR="00F329DB" w:rsidRDefault="00F329DB" w:rsidP="009F6324">
      <w:pPr>
        <w:jc w:val="center"/>
        <w:rPr>
          <w:rFonts w:ascii="Arial" w:hAnsi="Arial" w:cs="Arial"/>
          <w:sz w:val="24"/>
          <w:szCs w:val="24"/>
        </w:rPr>
      </w:pPr>
    </w:p>
    <w:p w14:paraId="70CCFC98" w14:textId="77777777" w:rsidR="00F329DB" w:rsidRDefault="00F329DB" w:rsidP="009F6324">
      <w:pPr>
        <w:jc w:val="center"/>
        <w:rPr>
          <w:rFonts w:ascii="Arial" w:hAnsi="Arial" w:cs="Arial"/>
          <w:sz w:val="24"/>
          <w:szCs w:val="24"/>
        </w:rPr>
      </w:pPr>
    </w:p>
    <w:p w14:paraId="31CF461E" w14:textId="77777777" w:rsidR="00F329DB" w:rsidRDefault="00F329DB" w:rsidP="009F6324">
      <w:pPr>
        <w:jc w:val="center"/>
        <w:rPr>
          <w:rFonts w:ascii="Arial" w:hAnsi="Arial" w:cs="Arial"/>
          <w:sz w:val="24"/>
          <w:szCs w:val="24"/>
        </w:rPr>
      </w:pPr>
    </w:p>
    <w:p w14:paraId="5E73DA89" w14:textId="77777777" w:rsidR="00F329DB" w:rsidRDefault="00F329DB" w:rsidP="009F6324">
      <w:pPr>
        <w:jc w:val="center"/>
        <w:rPr>
          <w:rFonts w:ascii="Arial" w:hAnsi="Arial" w:cs="Arial"/>
          <w:sz w:val="24"/>
          <w:szCs w:val="24"/>
        </w:rPr>
      </w:pPr>
    </w:p>
    <w:p w14:paraId="41CC16C2" w14:textId="77777777" w:rsidR="00F329DB" w:rsidRDefault="00F329DB" w:rsidP="009F6324">
      <w:pPr>
        <w:jc w:val="center"/>
        <w:rPr>
          <w:rFonts w:ascii="Arial" w:hAnsi="Arial" w:cs="Arial"/>
          <w:sz w:val="24"/>
          <w:szCs w:val="24"/>
        </w:rPr>
      </w:pPr>
    </w:p>
    <w:p w14:paraId="70EB41B3" w14:textId="77777777" w:rsidR="00F329DB" w:rsidRDefault="00F329DB" w:rsidP="009F6324">
      <w:pPr>
        <w:jc w:val="center"/>
        <w:rPr>
          <w:rFonts w:ascii="Arial" w:hAnsi="Arial" w:cs="Arial"/>
          <w:sz w:val="24"/>
          <w:szCs w:val="24"/>
        </w:rPr>
      </w:pPr>
    </w:p>
    <w:p w14:paraId="3845BE32" w14:textId="01939D2B" w:rsidR="009F6324" w:rsidRPr="00363B8F" w:rsidRDefault="00AB206D" w:rsidP="00AB206D">
      <w:pPr>
        <w:rPr>
          <w:rFonts w:ascii="Arial" w:hAnsi="Arial" w:cs="Arial"/>
          <w:sz w:val="24"/>
          <w:szCs w:val="24"/>
        </w:rPr>
      </w:pPr>
      <w:r>
        <w:rPr>
          <w:rFonts w:ascii="Arial" w:hAnsi="Arial" w:cs="Arial"/>
          <w:sz w:val="24"/>
          <w:szCs w:val="24"/>
        </w:rPr>
        <w:t xml:space="preserve">                                                      </w:t>
      </w:r>
      <w:r w:rsidR="009F6324" w:rsidRPr="00363B8F">
        <w:rPr>
          <w:rFonts w:ascii="Arial" w:hAnsi="Arial" w:cs="Arial"/>
          <w:sz w:val="24"/>
          <w:szCs w:val="24"/>
        </w:rPr>
        <w:t>Nelson Academy</w:t>
      </w:r>
    </w:p>
    <w:p w14:paraId="669E4713" w14:textId="77777777" w:rsidR="009F6324" w:rsidRPr="00363B8F" w:rsidRDefault="009F6324" w:rsidP="009F6324">
      <w:pPr>
        <w:jc w:val="center"/>
        <w:rPr>
          <w:rFonts w:ascii="Arial" w:hAnsi="Arial" w:cs="Arial"/>
          <w:sz w:val="24"/>
          <w:szCs w:val="24"/>
        </w:rPr>
      </w:pPr>
      <w:r w:rsidRPr="00363B8F">
        <w:rPr>
          <w:rFonts w:ascii="Arial" w:hAnsi="Arial" w:cs="Arial"/>
          <w:sz w:val="24"/>
          <w:szCs w:val="24"/>
        </w:rPr>
        <w:t>Nursery Road, Downham Market</w:t>
      </w:r>
    </w:p>
    <w:p w14:paraId="6119859B" w14:textId="77777777" w:rsidR="009F6324" w:rsidRPr="00363B8F" w:rsidRDefault="009F6324" w:rsidP="009F6324">
      <w:pPr>
        <w:jc w:val="center"/>
        <w:rPr>
          <w:rFonts w:ascii="Arial" w:hAnsi="Arial" w:cs="Arial"/>
          <w:sz w:val="24"/>
          <w:szCs w:val="24"/>
        </w:rPr>
      </w:pPr>
      <w:r w:rsidRPr="00363B8F">
        <w:rPr>
          <w:rFonts w:ascii="Arial" w:hAnsi="Arial" w:cs="Arial"/>
          <w:sz w:val="24"/>
          <w:szCs w:val="24"/>
        </w:rPr>
        <w:t>Norfolk PE38 9PF</w:t>
      </w:r>
    </w:p>
    <w:p w14:paraId="2B27861E" w14:textId="77777777" w:rsidR="009F6324" w:rsidRPr="00363B8F" w:rsidRDefault="009F6324" w:rsidP="009F6324">
      <w:pPr>
        <w:jc w:val="center"/>
        <w:rPr>
          <w:rFonts w:ascii="Arial" w:hAnsi="Arial" w:cs="Arial"/>
          <w:sz w:val="24"/>
          <w:szCs w:val="24"/>
        </w:rPr>
      </w:pPr>
      <w:r w:rsidRPr="00363B8F">
        <w:rPr>
          <w:rFonts w:ascii="Arial" w:hAnsi="Arial" w:cs="Arial"/>
          <w:noProof/>
          <w:sz w:val="24"/>
          <w:szCs w:val="24"/>
        </w:rPr>
        <w:drawing>
          <wp:inline distT="0" distB="0" distL="0" distR="0" wp14:anchorId="61625714" wp14:editId="14B38005">
            <wp:extent cx="2325600" cy="5930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9084" cy="685788"/>
                    </a:xfrm>
                    <a:prstGeom prst="rect">
                      <a:avLst/>
                    </a:prstGeom>
                    <a:noFill/>
                    <a:ln>
                      <a:noFill/>
                    </a:ln>
                  </pic:spPr>
                </pic:pic>
              </a:graphicData>
            </a:graphic>
          </wp:inline>
        </w:drawing>
      </w:r>
    </w:p>
    <w:p w14:paraId="2650FB93" w14:textId="77777777" w:rsidR="009F6324" w:rsidRPr="00363B8F" w:rsidRDefault="009F6324" w:rsidP="009F6324">
      <w:pPr>
        <w:jc w:val="center"/>
        <w:rPr>
          <w:rFonts w:ascii="Arial" w:hAnsi="Arial" w:cs="Arial"/>
          <w:sz w:val="24"/>
          <w:szCs w:val="24"/>
        </w:rPr>
      </w:pPr>
    </w:p>
    <w:p w14:paraId="0BD0059B" w14:textId="77777777" w:rsidR="009F6324" w:rsidRPr="00363B8F" w:rsidRDefault="009F6324" w:rsidP="009F6324">
      <w:pPr>
        <w:jc w:val="center"/>
        <w:rPr>
          <w:rFonts w:ascii="Arial" w:hAnsi="Arial" w:cs="Arial"/>
          <w:sz w:val="24"/>
          <w:szCs w:val="24"/>
        </w:rPr>
      </w:pPr>
    </w:p>
    <w:p w14:paraId="4673BE8F" w14:textId="77777777" w:rsidR="009F6324" w:rsidRPr="00363B8F" w:rsidRDefault="009F6324" w:rsidP="009F6324">
      <w:pPr>
        <w:jc w:val="center"/>
        <w:rPr>
          <w:rFonts w:ascii="Arial" w:hAnsi="Arial" w:cs="Arial"/>
          <w:sz w:val="24"/>
          <w:szCs w:val="24"/>
        </w:rPr>
      </w:pPr>
    </w:p>
    <w:p w14:paraId="23463FC8" w14:textId="77777777" w:rsidR="009F6324" w:rsidRPr="00363B8F" w:rsidRDefault="009F6324">
      <w:pPr>
        <w:rPr>
          <w:rFonts w:ascii="Arial" w:hAnsi="Arial" w:cs="Arial"/>
          <w:sz w:val="24"/>
          <w:szCs w:val="24"/>
        </w:rPr>
      </w:pPr>
    </w:p>
    <w:p w14:paraId="385369B0" w14:textId="77777777" w:rsidR="009F6324" w:rsidRPr="00363B8F" w:rsidRDefault="009F6324">
      <w:pPr>
        <w:rPr>
          <w:rFonts w:ascii="Arial" w:hAnsi="Arial" w:cs="Arial"/>
          <w:sz w:val="24"/>
          <w:szCs w:val="24"/>
        </w:rPr>
      </w:pPr>
    </w:p>
    <w:p w14:paraId="7152B969" w14:textId="77777777" w:rsidR="009F6324" w:rsidRPr="00363B8F" w:rsidRDefault="009F6324">
      <w:pPr>
        <w:rPr>
          <w:rFonts w:ascii="Arial" w:hAnsi="Arial" w:cs="Arial"/>
          <w:sz w:val="24"/>
          <w:szCs w:val="24"/>
        </w:rPr>
      </w:pPr>
    </w:p>
    <w:p w14:paraId="479F6742" w14:textId="77777777" w:rsidR="009F6324" w:rsidRPr="00363B8F" w:rsidRDefault="009F6324">
      <w:pPr>
        <w:rPr>
          <w:rFonts w:ascii="Arial" w:hAnsi="Arial" w:cs="Arial"/>
          <w:sz w:val="24"/>
          <w:szCs w:val="24"/>
        </w:rPr>
      </w:pPr>
    </w:p>
    <w:p w14:paraId="15D2558F" w14:textId="77777777" w:rsidR="009F6324" w:rsidRPr="00363B8F" w:rsidRDefault="009F6324">
      <w:pPr>
        <w:rPr>
          <w:rFonts w:ascii="Arial" w:hAnsi="Arial" w:cs="Arial"/>
          <w:sz w:val="24"/>
          <w:szCs w:val="24"/>
        </w:rPr>
      </w:pPr>
    </w:p>
    <w:p w14:paraId="5ECD3011" w14:textId="77777777" w:rsidR="009F6324" w:rsidRPr="00363B8F" w:rsidRDefault="009F6324">
      <w:pPr>
        <w:rPr>
          <w:rFonts w:ascii="Arial" w:hAnsi="Arial" w:cs="Arial"/>
          <w:sz w:val="24"/>
          <w:szCs w:val="24"/>
        </w:rPr>
      </w:pPr>
    </w:p>
    <w:p w14:paraId="785C1AB2" w14:textId="3E44DFDC" w:rsidR="009F6324" w:rsidRPr="00363B8F" w:rsidRDefault="009F6324">
      <w:pPr>
        <w:rPr>
          <w:rFonts w:ascii="Arial" w:hAnsi="Arial" w:cs="Arial"/>
          <w:sz w:val="24"/>
          <w:szCs w:val="24"/>
        </w:rPr>
      </w:pPr>
    </w:p>
    <w:p w14:paraId="3E520E03" w14:textId="77777777" w:rsidR="009F6324" w:rsidRPr="00363B8F" w:rsidRDefault="009F6324">
      <w:pPr>
        <w:rPr>
          <w:rFonts w:ascii="Arial" w:hAnsi="Arial" w:cs="Arial"/>
          <w:sz w:val="24"/>
          <w:szCs w:val="24"/>
        </w:rPr>
      </w:pPr>
    </w:p>
    <w:p w14:paraId="5B0D98BF" w14:textId="77777777" w:rsidR="009F6324" w:rsidRPr="00363B8F" w:rsidRDefault="009F6324">
      <w:pPr>
        <w:rPr>
          <w:rFonts w:ascii="Arial" w:hAnsi="Arial" w:cs="Arial"/>
          <w:sz w:val="24"/>
          <w:szCs w:val="24"/>
        </w:rPr>
      </w:pPr>
    </w:p>
    <w:p w14:paraId="4CB2F90E" w14:textId="77777777" w:rsidR="00F329DB" w:rsidRDefault="00F329DB" w:rsidP="00BE7534">
      <w:pPr>
        <w:jc w:val="both"/>
        <w:rPr>
          <w:rFonts w:ascii="Arial" w:hAnsi="Arial" w:cs="Arial"/>
          <w:sz w:val="24"/>
          <w:szCs w:val="24"/>
        </w:rPr>
      </w:pPr>
    </w:p>
    <w:p w14:paraId="78CB851C" w14:textId="28DD4BD5" w:rsidR="009F6324" w:rsidRPr="00363B8F" w:rsidRDefault="009F6324" w:rsidP="00BE7534">
      <w:pPr>
        <w:jc w:val="both"/>
        <w:rPr>
          <w:rFonts w:ascii="Arial" w:hAnsi="Arial" w:cs="Arial"/>
          <w:sz w:val="24"/>
          <w:szCs w:val="24"/>
        </w:rPr>
      </w:pPr>
      <w:r w:rsidRPr="00363B8F">
        <w:rPr>
          <w:rFonts w:ascii="Arial" w:hAnsi="Arial" w:cs="Arial"/>
          <w:sz w:val="24"/>
          <w:szCs w:val="24"/>
        </w:rPr>
        <w:lastRenderedPageBreak/>
        <w:t>Welcome to our SEND information report which is part of the Norfolk Local Offer for Learners with Special Educational Needs and Disabilities.</w:t>
      </w:r>
    </w:p>
    <w:p w14:paraId="32BE82B3" w14:textId="4D5293D9" w:rsidR="009F6324" w:rsidRPr="00363B8F" w:rsidRDefault="009F6324" w:rsidP="00BE7534">
      <w:pPr>
        <w:jc w:val="both"/>
        <w:rPr>
          <w:rFonts w:ascii="Arial" w:hAnsi="Arial" w:cs="Arial"/>
          <w:sz w:val="24"/>
          <w:szCs w:val="24"/>
        </w:rPr>
      </w:pPr>
      <w:r w:rsidRPr="00363B8F">
        <w:rPr>
          <w:rFonts w:ascii="Arial" w:hAnsi="Arial" w:cs="Arial"/>
          <w:sz w:val="24"/>
          <w:szCs w:val="24"/>
        </w:rPr>
        <w:t>At Nelson Academy, we embrace the fact that every child is unique, and, therefore, the educational needs of every child is different; this is certainly the case for children with Special Educational Needs</w:t>
      </w:r>
      <w:r w:rsidR="009F669A">
        <w:rPr>
          <w:rFonts w:ascii="Arial" w:hAnsi="Arial" w:cs="Arial"/>
          <w:sz w:val="24"/>
          <w:szCs w:val="24"/>
        </w:rPr>
        <w:t xml:space="preserve"> and/or Disabilities.</w:t>
      </w:r>
    </w:p>
    <w:p w14:paraId="029DB30C" w14:textId="77777777" w:rsidR="009F6324" w:rsidRPr="00363B8F" w:rsidRDefault="009F6324" w:rsidP="009F6324">
      <w:pPr>
        <w:rPr>
          <w:rFonts w:ascii="Arial" w:hAnsi="Arial" w:cs="Arial"/>
          <w:sz w:val="24"/>
          <w:szCs w:val="24"/>
        </w:rPr>
      </w:pPr>
    </w:p>
    <w:p w14:paraId="51A8ECDC" w14:textId="77777777" w:rsidR="009F6324" w:rsidRPr="00363B8F" w:rsidRDefault="009F6324" w:rsidP="009F6324">
      <w:pPr>
        <w:jc w:val="center"/>
        <w:rPr>
          <w:rFonts w:ascii="Arial" w:hAnsi="Arial" w:cs="Arial"/>
          <w:b/>
          <w:sz w:val="24"/>
          <w:szCs w:val="24"/>
        </w:rPr>
      </w:pPr>
      <w:r w:rsidRPr="00363B8F">
        <w:rPr>
          <w:rFonts w:ascii="Arial" w:hAnsi="Arial" w:cs="Arial"/>
          <w:b/>
          <w:sz w:val="24"/>
          <w:szCs w:val="24"/>
        </w:rPr>
        <w:t>At Nelson Academy, we strongly believe that:</w:t>
      </w:r>
    </w:p>
    <w:p w14:paraId="589399F9" w14:textId="77777777" w:rsidR="009F6324" w:rsidRPr="00363B8F" w:rsidRDefault="009F6324" w:rsidP="009F6324">
      <w:pPr>
        <w:jc w:val="center"/>
        <w:rPr>
          <w:rFonts w:ascii="Arial" w:hAnsi="Arial" w:cs="Arial"/>
          <w:sz w:val="24"/>
          <w:szCs w:val="24"/>
        </w:rPr>
      </w:pPr>
      <w:r w:rsidRPr="00363B8F">
        <w:rPr>
          <w:rFonts w:ascii="Arial" w:hAnsi="Arial" w:cs="Arial"/>
          <w:sz w:val="24"/>
          <w:szCs w:val="24"/>
        </w:rPr>
        <w:t>All children should be valued regardless of their abilities and behaviours.</w:t>
      </w:r>
    </w:p>
    <w:p w14:paraId="3186CE6F" w14:textId="77777777" w:rsidR="009F6324" w:rsidRPr="00363B8F" w:rsidRDefault="009F6324" w:rsidP="009F6324">
      <w:pPr>
        <w:jc w:val="center"/>
        <w:rPr>
          <w:rFonts w:ascii="Arial" w:hAnsi="Arial" w:cs="Arial"/>
          <w:sz w:val="24"/>
          <w:szCs w:val="24"/>
        </w:rPr>
      </w:pPr>
      <w:r w:rsidRPr="00363B8F">
        <w:rPr>
          <w:rFonts w:ascii="Arial" w:hAnsi="Arial" w:cs="Arial"/>
          <w:sz w:val="24"/>
          <w:szCs w:val="24"/>
        </w:rPr>
        <w:t xml:space="preserve">  All children are entitled to a broad and balanced curriculum which is matched to meet each individual’s needs.</w:t>
      </w:r>
    </w:p>
    <w:p w14:paraId="1BAA3E29" w14:textId="77777777" w:rsidR="009F6324" w:rsidRPr="00363B8F" w:rsidRDefault="009F6324" w:rsidP="009F6324">
      <w:pPr>
        <w:jc w:val="center"/>
        <w:rPr>
          <w:rFonts w:ascii="Arial" w:hAnsi="Arial" w:cs="Arial"/>
          <w:sz w:val="24"/>
          <w:szCs w:val="24"/>
        </w:rPr>
      </w:pPr>
      <w:r w:rsidRPr="00363B8F">
        <w:rPr>
          <w:rFonts w:ascii="Arial" w:hAnsi="Arial" w:cs="Arial"/>
          <w:sz w:val="24"/>
          <w:szCs w:val="24"/>
        </w:rPr>
        <w:t>All teachers are teachers of children with special educational needs.</w:t>
      </w:r>
    </w:p>
    <w:p w14:paraId="6D1F6975" w14:textId="77777777" w:rsidR="009F6324" w:rsidRPr="00363B8F" w:rsidRDefault="009F6324" w:rsidP="009F6324">
      <w:pPr>
        <w:jc w:val="center"/>
        <w:rPr>
          <w:rFonts w:ascii="Arial" w:hAnsi="Arial" w:cs="Arial"/>
          <w:sz w:val="24"/>
          <w:szCs w:val="24"/>
        </w:rPr>
      </w:pPr>
      <w:r w:rsidRPr="00363B8F">
        <w:rPr>
          <w:rFonts w:ascii="Arial" w:hAnsi="Arial" w:cs="Arial"/>
          <w:sz w:val="24"/>
          <w:szCs w:val="24"/>
        </w:rPr>
        <w:t>All children can learn and make progress.</w:t>
      </w:r>
    </w:p>
    <w:p w14:paraId="691DA10B" w14:textId="77777777" w:rsidR="009F6324" w:rsidRPr="00363B8F" w:rsidRDefault="009F6324" w:rsidP="009F6324">
      <w:pPr>
        <w:jc w:val="center"/>
        <w:rPr>
          <w:rFonts w:ascii="Arial" w:hAnsi="Arial" w:cs="Arial"/>
          <w:sz w:val="24"/>
          <w:szCs w:val="24"/>
        </w:rPr>
      </w:pPr>
      <w:r w:rsidRPr="00363B8F">
        <w:rPr>
          <w:rFonts w:ascii="Arial" w:hAnsi="Arial" w:cs="Arial"/>
          <w:sz w:val="24"/>
          <w:szCs w:val="24"/>
        </w:rPr>
        <w:t>Effective assessment and provision for children with SEND will be secured in partnership with parents, children, the LA and other partners.</w:t>
      </w:r>
    </w:p>
    <w:p w14:paraId="1C52B646" w14:textId="77777777" w:rsidR="009F6324" w:rsidRPr="00363B8F" w:rsidRDefault="009F6324" w:rsidP="009F6324">
      <w:pPr>
        <w:jc w:val="center"/>
        <w:rPr>
          <w:rFonts w:ascii="Arial" w:hAnsi="Arial" w:cs="Arial"/>
          <w:sz w:val="24"/>
          <w:szCs w:val="24"/>
        </w:rPr>
      </w:pPr>
    </w:p>
    <w:p w14:paraId="7FC51581" w14:textId="7226E879" w:rsidR="009F6324" w:rsidRPr="00363B8F" w:rsidRDefault="009F6324" w:rsidP="009F6324">
      <w:pPr>
        <w:jc w:val="center"/>
        <w:rPr>
          <w:rFonts w:ascii="Arial" w:hAnsi="Arial" w:cs="Arial"/>
          <w:sz w:val="24"/>
          <w:szCs w:val="24"/>
        </w:rPr>
      </w:pPr>
      <w:r w:rsidRPr="00363B8F">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1413D41C" wp14:editId="648EC8B8">
                <wp:simplePos x="0" y="0"/>
                <wp:positionH relativeFrom="column">
                  <wp:posOffset>0</wp:posOffset>
                </wp:positionH>
                <wp:positionV relativeFrom="paragraph">
                  <wp:posOffset>3061970</wp:posOffset>
                </wp:positionV>
                <wp:extent cx="5981700" cy="1404620"/>
                <wp:effectExtent l="0" t="0" r="19050" b="14605"/>
                <wp:wrapSquare wrapText="bothSides"/>
                <wp:docPr id="999831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404620"/>
                        </a:xfrm>
                        <a:prstGeom prst="rect">
                          <a:avLst/>
                        </a:prstGeom>
                        <a:solidFill>
                          <a:schemeClr val="accent6">
                            <a:lumMod val="40000"/>
                            <a:lumOff val="60000"/>
                          </a:schemeClr>
                        </a:solidFill>
                        <a:ln w="9525">
                          <a:solidFill>
                            <a:srgbClr val="000000"/>
                          </a:solidFill>
                          <a:miter lim="800000"/>
                          <a:headEnd/>
                          <a:tailEnd/>
                        </a:ln>
                      </wps:spPr>
                      <wps:txbx>
                        <w:txbxContent>
                          <w:p w14:paraId="695DDF8B" w14:textId="43A70303" w:rsidR="009F6324" w:rsidRPr="009F6324" w:rsidRDefault="009F6324" w:rsidP="009F6324">
                            <w:pPr>
                              <w:rPr>
                                <w:rFonts w:ascii="Arial" w:hAnsi="Arial" w:cs="Arial"/>
                                <w:b/>
                                <w:bCs/>
                                <w:sz w:val="24"/>
                                <w:szCs w:val="24"/>
                              </w:rPr>
                            </w:pPr>
                            <w:r w:rsidRPr="009F6324">
                              <w:rPr>
                                <w:rFonts w:ascii="Arial" w:hAnsi="Arial" w:cs="Arial"/>
                                <w:b/>
                                <w:bCs/>
                                <w:sz w:val="24"/>
                                <w:szCs w:val="24"/>
                              </w:rPr>
                              <w:t xml:space="preserve">Approved by:                                                                          Date: </w:t>
                            </w:r>
                            <w:r w:rsidR="00286AA1">
                              <w:rPr>
                                <w:rFonts w:ascii="Arial" w:hAnsi="Arial" w:cs="Arial"/>
                                <w:b/>
                                <w:bCs/>
                                <w:sz w:val="24"/>
                                <w:szCs w:val="24"/>
                              </w:rPr>
                              <w:t>September 2025</w:t>
                            </w:r>
                          </w:p>
                          <w:p w14:paraId="5155D5E6" w14:textId="1D7E503A" w:rsidR="009F6324" w:rsidRPr="009F6324" w:rsidRDefault="009F6324" w:rsidP="009F6324">
                            <w:pPr>
                              <w:rPr>
                                <w:rFonts w:ascii="Arial" w:hAnsi="Arial" w:cs="Arial"/>
                                <w:b/>
                                <w:bCs/>
                                <w:sz w:val="24"/>
                                <w:szCs w:val="24"/>
                              </w:rPr>
                            </w:pPr>
                            <w:r w:rsidRPr="009F6324">
                              <w:rPr>
                                <w:rFonts w:ascii="Arial" w:hAnsi="Arial" w:cs="Arial"/>
                                <w:b/>
                                <w:bCs/>
                                <w:sz w:val="24"/>
                                <w:szCs w:val="24"/>
                              </w:rPr>
                              <w:t xml:space="preserve">Last reviewed:                                                                        Next review due by: </w:t>
                            </w:r>
                          </w:p>
                          <w:p w14:paraId="0E57E47F" w14:textId="6077A1D3" w:rsidR="009F6324" w:rsidRDefault="009F6324"/>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13D41C" id="_x0000_t202" coordsize="21600,21600" o:spt="202" path="m,l,21600r21600,l21600,xe">
                <v:stroke joinstyle="miter"/>
                <v:path gradientshapeok="t" o:connecttype="rect"/>
              </v:shapetype>
              <v:shape id="Text Box 2" o:spid="_x0000_s1026" type="#_x0000_t202" style="position:absolute;left:0;text-align:left;margin-left:0;margin-top:241.1pt;width:471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" fillcolor="#b3e5a1 [1305]">
                <v:textbox style="mso-fit-shape-to-text:t">
                  <w:txbxContent>
                    <w:p w14:paraId="695DDF8B" w14:textId="43A70303" w:rsidR="009F6324" w:rsidRPr="009F6324" w:rsidRDefault="009F6324" w:rsidP="009F6324">
                      <w:pPr>
                        <w:rPr>
                          <w:rFonts w:ascii="Arial" w:hAnsi="Arial" w:cs="Arial"/>
                          <w:b/>
                          <w:bCs/>
                          <w:sz w:val="24"/>
                          <w:szCs w:val="24"/>
                        </w:rPr>
                      </w:pPr>
                      <w:r w:rsidRPr="009F6324">
                        <w:rPr>
                          <w:rFonts w:ascii="Arial" w:hAnsi="Arial" w:cs="Arial"/>
                          <w:b/>
                          <w:bCs/>
                          <w:sz w:val="24"/>
                          <w:szCs w:val="24"/>
                        </w:rPr>
                        <w:t xml:space="preserve">Approved by:                                                                          Date: </w:t>
                      </w:r>
                      <w:r w:rsidR="00286AA1">
                        <w:rPr>
                          <w:rFonts w:ascii="Arial" w:hAnsi="Arial" w:cs="Arial"/>
                          <w:b/>
                          <w:bCs/>
                          <w:sz w:val="24"/>
                          <w:szCs w:val="24"/>
                        </w:rPr>
                        <w:t>September 2025</w:t>
                      </w:r>
                    </w:p>
                    <w:p w14:paraId="5155D5E6" w14:textId="1D7E503A" w:rsidR="009F6324" w:rsidRPr="009F6324" w:rsidRDefault="009F6324" w:rsidP="009F6324">
                      <w:pPr>
                        <w:rPr>
                          <w:rFonts w:ascii="Arial" w:hAnsi="Arial" w:cs="Arial"/>
                          <w:b/>
                          <w:bCs/>
                          <w:sz w:val="24"/>
                          <w:szCs w:val="24"/>
                        </w:rPr>
                      </w:pPr>
                      <w:r w:rsidRPr="009F6324">
                        <w:rPr>
                          <w:rFonts w:ascii="Arial" w:hAnsi="Arial" w:cs="Arial"/>
                          <w:b/>
                          <w:bCs/>
                          <w:sz w:val="24"/>
                          <w:szCs w:val="24"/>
                        </w:rPr>
                        <w:t xml:space="preserve">Last reviewed:                                                                        Next review due by: </w:t>
                      </w:r>
                    </w:p>
                    <w:p w14:paraId="0E57E47F" w14:textId="6077A1D3" w:rsidR="009F6324" w:rsidRDefault="009F6324"/>
                  </w:txbxContent>
                </v:textbox>
                <w10:wrap type="square"/>
              </v:shape>
            </w:pict>
          </mc:Fallback>
        </mc:AlternateContent>
      </w:r>
      <w:r w:rsidRPr="00363B8F">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38E5FC98" wp14:editId="31BC941B">
                <wp:simplePos x="0" y="0"/>
                <wp:positionH relativeFrom="column">
                  <wp:posOffset>0</wp:posOffset>
                </wp:positionH>
                <wp:positionV relativeFrom="paragraph">
                  <wp:posOffset>244475</wp:posOffset>
                </wp:positionV>
                <wp:extent cx="5981700" cy="25654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2565400"/>
                        </a:xfrm>
                        <a:prstGeom prst="rect">
                          <a:avLst/>
                        </a:prstGeom>
                        <a:solidFill>
                          <a:schemeClr val="accent6">
                            <a:lumMod val="40000"/>
                            <a:lumOff val="60000"/>
                          </a:schemeClr>
                        </a:solidFill>
                        <a:ln w="9525">
                          <a:solidFill>
                            <a:srgbClr val="000000"/>
                          </a:solidFill>
                          <a:miter lim="800000"/>
                          <a:headEnd/>
                          <a:tailEnd/>
                        </a:ln>
                      </wps:spPr>
                      <wps:txbx>
                        <w:txbxContent>
                          <w:p w14:paraId="25996EA4" w14:textId="77777777" w:rsidR="009F6324" w:rsidRPr="009F6324" w:rsidRDefault="009F6324" w:rsidP="009F6324">
                            <w:pPr>
                              <w:jc w:val="center"/>
                              <w:rPr>
                                <w:rFonts w:ascii="Arial" w:hAnsi="Arial" w:cs="Arial"/>
                                <w:b/>
                                <w:bCs/>
                                <w:sz w:val="24"/>
                                <w:szCs w:val="24"/>
                              </w:rPr>
                            </w:pPr>
                            <w:bookmarkStart w:id="0" w:name="_Hlk181794227"/>
                            <w:r w:rsidRPr="009F6324">
                              <w:rPr>
                                <w:rFonts w:ascii="Arial" w:hAnsi="Arial" w:cs="Arial"/>
                                <w:b/>
                                <w:bCs/>
                                <w:sz w:val="24"/>
                                <w:szCs w:val="24"/>
                              </w:rPr>
                              <w:t>This report details our annual offer to learners with SEND.</w:t>
                            </w:r>
                          </w:p>
                          <w:p w14:paraId="0A365629" w14:textId="77777777"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To be effective it needs the views of all: parents/carers, pupils, governors and staff.</w:t>
                            </w:r>
                          </w:p>
                          <w:p w14:paraId="6194086F" w14:textId="77777777"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If you have any comments, please contact:</w:t>
                            </w:r>
                          </w:p>
                          <w:p w14:paraId="0714643E" w14:textId="77777777"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Mrs Sarah Wilson (Principal) or</w:t>
                            </w:r>
                          </w:p>
                          <w:p w14:paraId="345650CD" w14:textId="58E3291F"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Miss Lisa</w:t>
                            </w:r>
                            <w:r w:rsidR="001F0AC9">
                              <w:rPr>
                                <w:rFonts w:ascii="Arial" w:hAnsi="Arial" w:cs="Arial"/>
                                <w:b/>
                                <w:bCs/>
                                <w:sz w:val="24"/>
                                <w:szCs w:val="24"/>
                              </w:rPr>
                              <w:t xml:space="preserve"> Kenny </w:t>
                            </w:r>
                            <w:r w:rsidRPr="009F6324">
                              <w:rPr>
                                <w:rFonts w:ascii="Arial" w:hAnsi="Arial" w:cs="Arial"/>
                                <w:b/>
                                <w:bCs/>
                                <w:sz w:val="24"/>
                                <w:szCs w:val="24"/>
                              </w:rPr>
                              <w:t>(SENDCo) Special Educational Needs and Disabilities Co-ordinator</w:t>
                            </w:r>
                          </w:p>
                          <w:p w14:paraId="07A8C759" w14:textId="51724A01" w:rsidR="00411C89" w:rsidRPr="00DB07C6" w:rsidRDefault="009827DB" w:rsidP="00411C89">
                            <w:pPr>
                              <w:jc w:val="center"/>
                              <w:rPr>
                                <w:rFonts w:ascii="Arial" w:hAnsi="Arial" w:cs="Arial"/>
                                <w:b/>
                                <w:bCs/>
                                <w:sz w:val="24"/>
                                <w:szCs w:val="24"/>
                                <w:lang w:eastAsia="en-GB"/>
                              </w:rPr>
                            </w:pPr>
                            <w:hyperlink r:id="rId9" w:history="1">
                              <w:r w:rsidRPr="00770786">
                                <w:rPr>
                                  <w:rStyle w:val="Hyperlink"/>
                                  <w:rFonts w:ascii="Arial" w:hAnsi="Arial" w:cs="Arial"/>
                                  <w:b/>
                                  <w:bCs/>
                                  <w:sz w:val="24"/>
                                  <w:szCs w:val="24"/>
                                </w:rPr>
                                <w:t>sarah.wilson@nla.eastern-mat.co.uk</w:t>
                              </w:r>
                            </w:hyperlink>
                            <w:r w:rsidR="00411C89" w:rsidRPr="00DB07C6">
                              <w:rPr>
                                <w:rFonts w:ascii="Arial" w:hAnsi="Arial" w:cs="Arial"/>
                                <w:b/>
                                <w:bCs/>
                                <w:sz w:val="24"/>
                                <w:szCs w:val="24"/>
                              </w:rPr>
                              <w:t xml:space="preserve"> </w:t>
                            </w:r>
                          </w:p>
                          <w:bookmarkEnd w:id="0"/>
                          <w:p w14:paraId="71BE509F" w14:textId="74F28852" w:rsidR="009F6324" w:rsidRPr="00DB07C6" w:rsidRDefault="009827DB" w:rsidP="009F6324">
                            <w:pPr>
                              <w:jc w:val="center"/>
                              <w:rPr>
                                <w:rFonts w:ascii="Arial" w:hAnsi="Arial" w:cs="Arial"/>
                                <w:b/>
                                <w:bCs/>
                                <w:sz w:val="24"/>
                                <w:szCs w:val="24"/>
                              </w:rPr>
                            </w:pPr>
                            <w:r>
                              <w:rPr>
                                <w:rFonts w:ascii="Arial" w:hAnsi="Arial" w:cs="Arial"/>
                                <w:b/>
                                <w:bCs/>
                                <w:sz w:val="24"/>
                                <w:szCs w:val="24"/>
                              </w:rPr>
                              <w:fldChar w:fldCharType="begin"/>
                            </w:r>
                            <w:r>
                              <w:rPr>
                                <w:rFonts w:ascii="Arial" w:hAnsi="Arial" w:cs="Arial"/>
                                <w:b/>
                                <w:bCs/>
                                <w:sz w:val="24"/>
                                <w:szCs w:val="24"/>
                              </w:rPr>
                              <w:instrText>HYPERLINK "mailto:</w:instrText>
                            </w:r>
                            <w:r w:rsidRPr="009827DB">
                              <w:rPr>
                                <w:rFonts w:ascii="Arial" w:hAnsi="Arial" w:cs="Arial"/>
                                <w:b/>
                                <w:bCs/>
                                <w:sz w:val="24"/>
                                <w:szCs w:val="24"/>
                              </w:rPr>
                              <w:instrText>lisa.kenny@nla.eastern-mat.co.uk</w:instrText>
                            </w:r>
                            <w:r>
                              <w:rPr>
                                <w:rFonts w:ascii="Arial" w:hAnsi="Arial" w:cs="Arial"/>
                                <w:b/>
                                <w:bCs/>
                                <w:sz w:val="24"/>
                                <w:szCs w:val="24"/>
                              </w:rPr>
                              <w:instrText>"</w:instrText>
                            </w:r>
                            <w:r>
                              <w:rPr>
                                <w:rFonts w:ascii="Arial" w:hAnsi="Arial" w:cs="Arial"/>
                                <w:b/>
                                <w:bCs/>
                                <w:sz w:val="24"/>
                                <w:szCs w:val="24"/>
                              </w:rPr>
                            </w:r>
                            <w:r>
                              <w:rPr>
                                <w:rFonts w:ascii="Arial" w:hAnsi="Arial" w:cs="Arial"/>
                                <w:b/>
                                <w:bCs/>
                                <w:sz w:val="24"/>
                                <w:szCs w:val="24"/>
                              </w:rPr>
                              <w:fldChar w:fldCharType="separate"/>
                            </w:r>
                            <w:r w:rsidRPr="00770786">
                              <w:rPr>
                                <w:rStyle w:val="Hyperlink"/>
                                <w:rFonts w:ascii="Arial" w:hAnsi="Arial" w:cs="Arial"/>
                                <w:b/>
                                <w:bCs/>
                                <w:sz w:val="24"/>
                                <w:szCs w:val="24"/>
                              </w:rPr>
                              <w:t>lisa.kenny@nla.eastern-mat.co.uk</w:t>
                            </w:r>
                            <w:r>
                              <w:rPr>
                                <w:rFonts w:ascii="Arial" w:hAnsi="Arial" w:cs="Arial"/>
                                <w:b/>
                                <w:bCs/>
                                <w:sz w:val="24"/>
                                <w:szCs w:val="24"/>
                              </w:rPr>
                              <w:fldChar w:fldCharType="end"/>
                            </w:r>
                          </w:p>
                          <w:p w14:paraId="03C0A986" w14:textId="77777777" w:rsidR="00DB07C6" w:rsidRDefault="00DB07C6" w:rsidP="009F6324">
                            <w:pPr>
                              <w:jc w:val="center"/>
                              <w:rPr>
                                <w:rFonts w:ascii="Arial" w:hAnsi="Arial" w:cs="Arial"/>
                                <w:b/>
                                <w:bCs/>
                                <w:sz w:val="24"/>
                                <w:szCs w:val="24"/>
                              </w:rPr>
                            </w:pPr>
                          </w:p>
                          <w:p w14:paraId="3319AE2C" w14:textId="77777777" w:rsidR="00904740" w:rsidRPr="009F6324" w:rsidRDefault="00904740" w:rsidP="009F6324">
                            <w:pPr>
                              <w:jc w:val="center"/>
                              <w:rPr>
                                <w:rFonts w:ascii="Arial" w:hAnsi="Arial" w:cs="Arial"/>
                                <w:b/>
                                <w:bCs/>
                                <w:sz w:val="24"/>
                                <w:szCs w:val="24"/>
                              </w:rPr>
                            </w:pPr>
                          </w:p>
                          <w:p w14:paraId="778CE58F" w14:textId="10944849" w:rsidR="009F6324" w:rsidRDefault="009F632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E5FC98" id="_x0000_s1027" type="#_x0000_t202" style="position:absolute;left:0;text-align:left;margin-left:0;margin-top:19.25pt;width:471pt;height:2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" fillcolor="#b3e5a1 [1305]">
                <v:textbox>
                  <w:txbxContent>
                    <w:p w14:paraId="25996EA4" w14:textId="77777777" w:rsidR="009F6324" w:rsidRPr="009F6324" w:rsidRDefault="009F6324" w:rsidP="009F6324">
                      <w:pPr>
                        <w:jc w:val="center"/>
                        <w:rPr>
                          <w:rFonts w:ascii="Arial" w:hAnsi="Arial" w:cs="Arial"/>
                          <w:b/>
                          <w:bCs/>
                          <w:sz w:val="24"/>
                          <w:szCs w:val="24"/>
                        </w:rPr>
                      </w:pPr>
                      <w:bookmarkStart w:id="1" w:name="_Hlk181794227"/>
                      <w:r w:rsidRPr="009F6324">
                        <w:rPr>
                          <w:rFonts w:ascii="Arial" w:hAnsi="Arial" w:cs="Arial"/>
                          <w:b/>
                          <w:bCs/>
                          <w:sz w:val="24"/>
                          <w:szCs w:val="24"/>
                        </w:rPr>
                        <w:t>This report details our annual offer to learners with SEND.</w:t>
                      </w:r>
                    </w:p>
                    <w:p w14:paraId="0A365629" w14:textId="77777777"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To be effective it needs the views of all: parents/carers, pupils, governors and staff.</w:t>
                      </w:r>
                    </w:p>
                    <w:p w14:paraId="6194086F" w14:textId="77777777"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If you have any comments, please contact:</w:t>
                      </w:r>
                    </w:p>
                    <w:p w14:paraId="0714643E" w14:textId="77777777"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Mrs Sarah Wilson (Principal) or</w:t>
                      </w:r>
                    </w:p>
                    <w:p w14:paraId="345650CD" w14:textId="58E3291F" w:rsidR="009F6324" w:rsidRPr="009F6324" w:rsidRDefault="009F6324" w:rsidP="009F6324">
                      <w:pPr>
                        <w:jc w:val="center"/>
                        <w:rPr>
                          <w:rFonts w:ascii="Arial" w:hAnsi="Arial" w:cs="Arial"/>
                          <w:b/>
                          <w:bCs/>
                          <w:sz w:val="24"/>
                          <w:szCs w:val="24"/>
                        </w:rPr>
                      </w:pPr>
                      <w:r w:rsidRPr="009F6324">
                        <w:rPr>
                          <w:rFonts w:ascii="Arial" w:hAnsi="Arial" w:cs="Arial"/>
                          <w:b/>
                          <w:bCs/>
                          <w:sz w:val="24"/>
                          <w:szCs w:val="24"/>
                        </w:rPr>
                        <w:t>Miss Lisa</w:t>
                      </w:r>
                      <w:r w:rsidR="001F0AC9">
                        <w:rPr>
                          <w:rFonts w:ascii="Arial" w:hAnsi="Arial" w:cs="Arial"/>
                          <w:b/>
                          <w:bCs/>
                          <w:sz w:val="24"/>
                          <w:szCs w:val="24"/>
                        </w:rPr>
                        <w:t xml:space="preserve"> Kenny </w:t>
                      </w:r>
                      <w:r w:rsidRPr="009F6324">
                        <w:rPr>
                          <w:rFonts w:ascii="Arial" w:hAnsi="Arial" w:cs="Arial"/>
                          <w:b/>
                          <w:bCs/>
                          <w:sz w:val="24"/>
                          <w:szCs w:val="24"/>
                        </w:rPr>
                        <w:t>(SENDCo) Special Educational Needs and Disabilities Co-ordinator</w:t>
                      </w:r>
                    </w:p>
                    <w:p w14:paraId="07A8C759" w14:textId="51724A01" w:rsidR="00411C89" w:rsidRPr="00DB07C6" w:rsidRDefault="009827DB" w:rsidP="00411C89">
                      <w:pPr>
                        <w:jc w:val="center"/>
                        <w:rPr>
                          <w:rFonts w:ascii="Arial" w:hAnsi="Arial" w:cs="Arial"/>
                          <w:b/>
                          <w:bCs/>
                          <w:sz w:val="24"/>
                          <w:szCs w:val="24"/>
                          <w:lang w:eastAsia="en-GB"/>
                        </w:rPr>
                      </w:pPr>
                      <w:hyperlink r:id="rId10" w:history="1">
                        <w:r w:rsidRPr="00770786">
                          <w:rPr>
                            <w:rStyle w:val="Hyperlink"/>
                            <w:rFonts w:ascii="Arial" w:hAnsi="Arial" w:cs="Arial"/>
                            <w:b/>
                            <w:bCs/>
                            <w:sz w:val="24"/>
                            <w:szCs w:val="24"/>
                          </w:rPr>
                          <w:t>sarah.wilson@nla.eastern-mat.co.uk</w:t>
                        </w:r>
                      </w:hyperlink>
                      <w:r w:rsidR="00411C89" w:rsidRPr="00DB07C6">
                        <w:rPr>
                          <w:rFonts w:ascii="Arial" w:hAnsi="Arial" w:cs="Arial"/>
                          <w:b/>
                          <w:bCs/>
                          <w:sz w:val="24"/>
                          <w:szCs w:val="24"/>
                        </w:rPr>
                        <w:t xml:space="preserve"> </w:t>
                      </w:r>
                    </w:p>
                    <w:bookmarkEnd w:id="1"/>
                    <w:p w14:paraId="71BE509F" w14:textId="74F28852" w:rsidR="009F6324" w:rsidRPr="00DB07C6" w:rsidRDefault="009827DB" w:rsidP="009F6324">
                      <w:pPr>
                        <w:jc w:val="center"/>
                        <w:rPr>
                          <w:rFonts w:ascii="Arial" w:hAnsi="Arial" w:cs="Arial"/>
                          <w:b/>
                          <w:bCs/>
                          <w:sz w:val="24"/>
                          <w:szCs w:val="24"/>
                        </w:rPr>
                      </w:pPr>
                      <w:r>
                        <w:rPr>
                          <w:rFonts w:ascii="Arial" w:hAnsi="Arial" w:cs="Arial"/>
                          <w:b/>
                          <w:bCs/>
                          <w:sz w:val="24"/>
                          <w:szCs w:val="24"/>
                        </w:rPr>
                        <w:fldChar w:fldCharType="begin"/>
                      </w:r>
                      <w:r>
                        <w:rPr>
                          <w:rFonts w:ascii="Arial" w:hAnsi="Arial" w:cs="Arial"/>
                          <w:b/>
                          <w:bCs/>
                          <w:sz w:val="24"/>
                          <w:szCs w:val="24"/>
                        </w:rPr>
                        <w:instrText>HYPERLINK "mailto:</w:instrText>
                      </w:r>
                      <w:r w:rsidRPr="009827DB">
                        <w:rPr>
                          <w:rFonts w:ascii="Arial" w:hAnsi="Arial" w:cs="Arial"/>
                          <w:b/>
                          <w:bCs/>
                          <w:sz w:val="24"/>
                          <w:szCs w:val="24"/>
                        </w:rPr>
                        <w:instrText>lisa.kenny@nla.eastern-mat.co.uk</w:instrText>
                      </w:r>
                      <w:r>
                        <w:rPr>
                          <w:rFonts w:ascii="Arial" w:hAnsi="Arial" w:cs="Arial"/>
                          <w:b/>
                          <w:bCs/>
                          <w:sz w:val="24"/>
                          <w:szCs w:val="24"/>
                        </w:rPr>
                        <w:instrText>"</w:instrText>
                      </w:r>
                      <w:r>
                        <w:rPr>
                          <w:rFonts w:ascii="Arial" w:hAnsi="Arial" w:cs="Arial"/>
                          <w:b/>
                          <w:bCs/>
                          <w:sz w:val="24"/>
                          <w:szCs w:val="24"/>
                        </w:rPr>
                      </w:r>
                      <w:r>
                        <w:rPr>
                          <w:rFonts w:ascii="Arial" w:hAnsi="Arial" w:cs="Arial"/>
                          <w:b/>
                          <w:bCs/>
                          <w:sz w:val="24"/>
                          <w:szCs w:val="24"/>
                        </w:rPr>
                        <w:fldChar w:fldCharType="separate"/>
                      </w:r>
                      <w:r w:rsidRPr="00770786">
                        <w:rPr>
                          <w:rStyle w:val="Hyperlink"/>
                          <w:rFonts w:ascii="Arial" w:hAnsi="Arial" w:cs="Arial"/>
                          <w:b/>
                          <w:bCs/>
                          <w:sz w:val="24"/>
                          <w:szCs w:val="24"/>
                        </w:rPr>
                        <w:t>lisa.kenny@nla.eastern-mat.co.uk</w:t>
                      </w:r>
                      <w:r>
                        <w:rPr>
                          <w:rFonts w:ascii="Arial" w:hAnsi="Arial" w:cs="Arial"/>
                          <w:b/>
                          <w:bCs/>
                          <w:sz w:val="24"/>
                          <w:szCs w:val="24"/>
                        </w:rPr>
                        <w:fldChar w:fldCharType="end"/>
                      </w:r>
                    </w:p>
                    <w:p w14:paraId="03C0A986" w14:textId="77777777" w:rsidR="00DB07C6" w:rsidRDefault="00DB07C6" w:rsidP="009F6324">
                      <w:pPr>
                        <w:jc w:val="center"/>
                        <w:rPr>
                          <w:rFonts w:ascii="Arial" w:hAnsi="Arial" w:cs="Arial"/>
                          <w:b/>
                          <w:bCs/>
                          <w:sz w:val="24"/>
                          <w:szCs w:val="24"/>
                        </w:rPr>
                      </w:pPr>
                    </w:p>
                    <w:p w14:paraId="3319AE2C" w14:textId="77777777" w:rsidR="00904740" w:rsidRPr="009F6324" w:rsidRDefault="00904740" w:rsidP="009F6324">
                      <w:pPr>
                        <w:jc w:val="center"/>
                        <w:rPr>
                          <w:rFonts w:ascii="Arial" w:hAnsi="Arial" w:cs="Arial"/>
                          <w:b/>
                          <w:bCs/>
                          <w:sz w:val="24"/>
                          <w:szCs w:val="24"/>
                        </w:rPr>
                      </w:pPr>
                    </w:p>
                    <w:p w14:paraId="778CE58F" w14:textId="10944849" w:rsidR="009F6324" w:rsidRDefault="009F6324"/>
                  </w:txbxContent>
                </v:textbox>
                <w10:wrap type="square"/>
              </v:shape>
            </w:pict>
          </mc:Fallback>
        </mc:AlternateContent>
      </w:r>
    </w:p>
    <w:p w14:paraId="3A06DE69" w14:textId="7ED951E0" w:rsidR="009F6324" w:rsidRPr="00363B8F" w:rsidRDefault="009F6324" w:rsidP="009F6324">
      <w:pPr>
        <w:jc w:val="center"/>
        <w:rPr>
          <w:rFonts w:ascii="Arial" w:hAnsi="Arial" w:cs="Arial"/>
          <w:sz w:val="24"/>
          <w:szCs w:val="24"/>
        </w:rPr>
      </w:pPr>
    </w:p>
    <w:p w14:paraId="55EBBBB2" w14:textId="674BEEDB" w:rsidR="009F6324" w:rsidRDefault="009F6324" w:rsidP="009F6324">
      <w:pPr>
        <w:jc w:val="center"/>
        <w:rPr>
          <w:rFonts w:ascii="Arial" w:hAnsi="Arial" w:cs="Arial"/>
          <w:sz w:val="24"/>
          <w:szCs w:val="24"/>
        </w:rPr>
      </w:pPr>
    </w:p>
    <w:p w14:paraId="686717AA" w14:textId="77777777" w:rsidR="00F329DB" w:rsidRDefault="00F329DB">
      <w:pPr>
        <w:rPr>
          <w:rFonts w:ascii="Arial" w:hAnsi="Arial" w:cs="Arial"/>
          <w:sz w:val="24"/>
          <w:szCs w:val="24"/>
        </w:rPr>
      </w:pPr>
    </w:p>
    <w:p w14:paraId="38A868C6" w14:textId="3AA85F91" w:rsidR="009F6324" w:rsidRPr="00363B8F" w:rsidRDefault="009F6324">
      <w:pPr>
        <w:rPr>
          <w:rFonts w:ascii="Arial" w:hAnsi="Arial" w:cs="Arial"/>
          <w:sz w:val="24"/>
          <w:szCs w:val="24"/>
        </w:rPr>
      </w:pPr>
      <w:r w:rsidRPr="00363B8F">
        <w:rPr>
          <w:rFonts w:ascii="Arial" w:hAnsi="Arial" w:cs="Arial"/>
          <w:sz w:val="24"/>
          <w:szCs w:val="24"/>
        </w:rPr>
        <w:lastRenderedPageBreak/>
        <w:t>Contents:</w:t>
      </w:r>
    </w:p>
    <w:p w14:paraId="1F32A7FC" w14:textId="77777777" w:rsidR="009F6324" w:rsidRPr="00363B8F" w:rsidRDefault="009F6324">
      <w:pPr>
        <w:rPr>
          <w:rFonts w:ascii="Arial" w:hAnsi="Arial" w:cs="Arial"/>
          <w:sz w:val="24"/>
          <w:szCs w:val="24"/>
        </w:rPr>
      </w:pPr>
    </w:p>
    <w:tbl>
      <w:tblPr>
        <w:tblStyle w:val="TableGrid"/>
        <w:tblW w:w="0" w:type="auto"/>
        <w:tblLook w:val="04A0" w:firstRow="1" w:lastRow="0" w:firstColumn="1" w:lastColumn="0" w:noHBand="0" w:noVBand="1"/>
      </w:tblPr>
      <w:tblGrid>
        <w:gridCol w:w="1129"/>
        <w:gridCol w:w="7887"/>
      </w:tblGrid>
      <w:tr w:rsidR="0005279B" w:rsidRPr="00363B8F" w14:paraId="6DA268BF" w14:textId="77777777" w:rsidTr="0005279B">
        <w:tc>
          <w:tcPr>
            <w:tcW w:w="1129" w:type="dxa"/>
            <w:shd w:val="clear" w:color="auto" w:fill="B3E5A1" w:themeFill="accent6" w:themeFillTint="66"/>
          </w:tcPr>
          <w:p w14:paraId="4D7B69F8" w14:textId="38B5C753" w:rsidR="0005279B" w:rsidRPr="00363B8F" w:rsidRDefault="003450AC" w:rsidP="00A42754">
            <w:pPr>
              <w:jc w:val="center"/>
              <w:rPr>
                <w:rFonts w:ascii="Arial" w:hAnsi="Arial" w:cs="Arial"/>
                <w:b/>
                <w:sz w:val="24"/>
                <w:szCs w:val="24"/>
              </w:rPr>
            </w:pPr>
            <w:r>
              <w:rPr>
                <w:rFonts w:ascii="Arial" w:hAnsi="Arial" w:cs="Arial"/>
                <w:b/>
                <w:sz w:val="24"/>
                <w:szCs w:val="24"/>
              </w:rPr>
              <w:t>P</w:t>
            </w:r>
            <w:r w:rsidR="009827DB">
              <w:rPr>
                <w:rFonts w:ascii="Arial" w:hAnsi="Arial" w:cs="Arial"/>
                <w:b/>
                <w:sz w:val="24"/>
                <w:szCs w:val="24"/>
              </w:rPr>
              <w:t>4</w:t>
            </w:r>
          </w:p>
        </w:tc>
        <w:tc>
          <w:tcPr>
            <w:tcW w:w="7887" w:type="dxa"/>
          </w:tcPr>
          <w:p w14:paraId="129D203F" w14:textId="77777777" w:rsidR="0005279B" w:rsidRPr="00363B8F" w:rsidRDefault="0005279B" w:rsidP="00A42754">
            <w:pPr>
              <w:rPr>
                <w:rFonts w:ascii="Arial" w:hAnsi="Arial" w:cs="Arial"/>
                <w:b/>
                <w:sz w:val="24"/>
                <w:szCs w:val="24"/>
              </w:rPr>
            </w:pPr>
            <w:r w:rsidRPr="00363B8F">
              <w:rPr>
                <w:rFonts w:ascii="Arial" w:hAnsi="Arial" w:cs="Arial"/>
                <w:b/>
                <w:sz w:val="24"/>
                <w:szCs w:val="24"/>
              </w:rPr>
              <w:t xml:space="preserve">What are the types of special educational needs for which provision is made at Nelson Academy? </w:t>
            </w:r>
          </w:p>
          <w:p w14:paraId="30EAB980" w14:textId="77777777" w:rsidR="0005279B" w:rsidRPr="00363B8F" w:rsidRDefault="0005279B" w:rsidP="00A42754">
            <w:pPr>
              <w:rPr>
                <w:rFonts w:ascii="Arial" w:hAnsi="Arial" w:cs="Arial"/>
                <w:b/>
                <w:sz w:val="24"/>
                <w:szCs w:val="24"/>
              </w:rPr>
            </w:pPr>
          </w:p>
          <w:p w14:paraId="37DB2836" w14:textId="77777777" w:rsidR="0005279B" w:rsidRPr="00363B8F" w:rsidRDefault="0005279B" w:rsidP="00A42754">
            <w:pPr>
              <w:rPr>
                <w:rFonts w:ascii="Arial" w:hAnsi="Arial" w:cs="Arial"/>
                <w:b/>
                <w:sz w:val="24"/>
                <w:szCs w:val="24"/>
              </w:rPr>
            </w:pPr>
            <w:r w:rsidRPr="00363B8F">
              <w:rPr>
                <w:rFonts w:ascii="Arial" w:hAnsi="Arial" w:cs="Arial"/>
                <w:b/>
                <w:sz w:val="24"/>
                <w:szCs w:val="24"/>
              </w:rPr>
              <w:t>What is the SEND profile of Nelson Academy?</w:t>
            </w:r>
          </w:p>
        </w:tc>
      </w:tr>
      <w:tr w:rsidR="0005279B" w:rsidRPr="00363B8F" w14:paraId="58FDE00F" w14:textId="77777777" w:rsidTr="0005279B">
        <w:tc>
          <w:tcPr>
            <w:tcW w:w="1129" w:type="dxa"/>
            <w:shd w:val="clear" w:color="auto" w:fill="B3E5A1" w:themeFill="accent6" w:themeFillTint="66"/>
          </w:tcPr>
          <w:p w14:paraId="36060D32" w14:textId="65C19D01" w:rsidR="0005279B" w:rsidRPr="00076547" w:rsidRDefault="003450AC" w:rsidP="00076547">
            <w:pPr>
              <w:rPr>
                <w:rFonts w:ascii="Arial" w:hAnsi="Arial" w:cs="Arial"/>
                <w:b/>
                <w:sz w:val="24"/>
                <w:szCs w:val="24"/>
              </w:rPr>
            </w:pPr>
            <w:r>
              <w:rPr>
                <w:rFonts w:ascii="Arial" w:hAnsi="Arial" w:cs="Arial"/>
                <w:b/>
                <w:sz w:val="24"/>
                <w:szCs w:val="24"/>
              </w:rPr>
              <w:t>P</w:t>
            </w:r>
            <w:r w:rsidR="00ED7451" w:rsidRPr="00076547">
              <w:rPr>
                <w:rFonts w:ascii="Arial" w:hAnsi="Arial" w:cs="Arial"/>
                <w:b/>
                <w:sz w:val="24"/>
                <w:szCs w:val="24"/>
              </w:rPr>
              <w:t>5</w:t>
            </w:r>
            <w:r w:rsidR="00076547" w:rsidRPr="00076547">
              <w:rPr>
                <w:rFonts w:ascii="Arial" w:hAnsi="Arial" w:cs="Arial"/>
                <w:b/>
                <w:sz w:val="24"/>
                <w:szCs w:val="24"/>
              </w:rPr>
              <w:t>,</w:t>
            </w:r>
            <w:r w:rsidR="00DA6611">
              <w:rPr>
                <w:rFonts w:ascii="Arial" w:hAnsi="Arial" w:cs="Arial"/>
                <w:b/>
                <w:sz w:val="24"/>
                <w:szCs w:val="24"/>
              </w:rPr>
              <w:t>6,7</w:t>
            </w:r>
          </w:p>
          <w:p w14:paraId="0A2258D3" w14:textId="5089C3D6" w:rsidR="0005279B" w:rsidRPr="00363B8F" w:rsidRDefault="0005279B" w:rsidP="00A42754">
            <w:pPr>
              <w:jc w:val="center"/>
              <w:rPr>
                <w:rFonts w:ascii="Arial" w:hAnsi="Arial" w:cs="Arial"/>
                <w:b/>
                <w:sz w:val="24"/>
                <w:szCs w:val="24"/>
              </w:rPr>
            </w:pPr>
          </w:p>
        </w:tc>
        <w:tc>
          <w:tcPr>
            <w:tcW w:w="7887" w:type="dxa"/>
          </w:tcPr>
          <w:p w14:paraId="62B65A63" w14:textId="77777777" w:rsidR="0005279B" w:rsidRPr="00363B8F" w:rsidRDefault="0005279B" w:rsidP="00A42754">
            <w:pPr>
              <w:rPr>
                <w:rFonts w:ascii="Arial" w:hAnsi="Arial" w:cs="Arial"/>
                <w:b/>
                <w:sz w:val="24"/>
                <w:szCs w:val="24"/>
              </w:rPr>
            </w:pPr>
            <w:r w:rsidRPr="00363B8F">
              <w:rPr>
                <w:rFonts w:ascii="Arial" w:hAnsi="Arial" w:cs="Arial"/>
                <w:b/>
                <w:sz w:val="24"/>
                <w:szCs w:val="24"/>
              </w:rPr>
              <w:t>What are the aims of Nelson Academy’s provision in regard to pupils with special educational needs and/or disability?</w:t>
            </w:r>
          </w:p>
          <w:p w14:paraId="08B6699A" w14:textId="77777777" w:rsidR="0005279B" w:rsidRPr="00363B8F" w:rsidRDefault="0005279B" w:rsidP="00A42754">
            <w:pPr>
              <w:rPr>
                <w:rFonts w:ascii="Arial" w:hAnsi="Arial" w:cs="Arial"/>
                <w:b/>
                <w:sz w:val="24"/>
                <w:szCs w:val="24"/>
              </w:rPr>
            </w:pPr>
            <w:r w:rsidRPr="00363B8F">
              <w:rPr>
                <w:rFonts w:ascii="Arial" w:hAnsi="Arial" w:cs="Arial"/>
                <w:b/>
                <w:sz w:val="24"/>
                <w:szCs w:val="24"/>
              </w:rPr>
              <w:t>Who are the best people to talk to at Nelson Academy about my child’s difficulties, Special Educational Need and/or disability?</w:t>
            </w:r>
          </w:p>
        </w:tc>
      </w:tr>
      <w:tr w:rsidR="0005279B" w:rsidRPr="00363B8F" w14:paraId="0F96F6FD" w14:textId="77777777" w:rsidTr="0005279B">
        <w:tc>
          <w:tcPr>
            <w:tcW w:w="1129" w:type="dxa"/>
            <w:shd w:val="clear" w:color="auto" w:fill="B3E5A1" w:themeFill="accent6" w:themeFillTint="66"/>
          </w:tcPr>
          <w:p w14:paraId="1E89723F" w14:textId="5ADF6654" w:rsidR="0005279B" w:rsidRPr="00363B8F" w:rsidRDefault="00DA6611" w:rsidP="00A42754">
            <w:pPr>
              <w:jc w:val="center"/>
              <w:rPr>
                <w:rFonts w:ascii="Arial" w:hAnsi="Arial" w:cs="Arial"/>
                <w:b/>
                <w:sz w:val="24"/>
                <w:szCs w:val="24"/>
              </w:rPr>
            </w:pPr>
            <w:r>
              <w:rPr>
                <w:rFonts w:ascii="Arial" w:hAnsi="Arial" w:cs="Arial"/>
                <w:b/>
                <w:sz w:val="24"/>
                <w:szCs w:val="24"/>
              </w:rPr>
              <w:t>P7</w:t>
            </w:r>
          </w:p>
        </w:tc>
        <w:tc>
          <w:tcPr>
            <w:tcW w:w="7887" w:type="dxa"/>
          </w:tcPr>
          <w:p w14:paraId="19F0A9B7"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does Nelson Academy know if my child needs extra help?</w:t>
            </w:r>
          </w:p>
          <w:p w14:paraId="40AB8841" w14:textId="77777777" w:rsidR="0005279B" w:rsidRPr="00363B8F" w:rsidRDefault="0005279B" w:rsidP="00A42754">
            <w:pPr>
              <w:rPr>
                <w:rFonts w:ascii="Arial" w:hAnsi="Arial" w:cs="Arial"/>
                <w:b/>
                <w:sz w:val="24"/>
                <w:szCs w:val="24"/>
              </w:rPr>
            </w:pPr>
            <w:r w:rsidRPr="00363B8F">
              <w:rPr>
                <w:rFonts w:ascii="Arial" w:hAnsi="Arial" w:cs="Arial"/>
                <w:b/>
                <w:sz w:val="24"/>
                <w:szCs w:val="24"/>
              </w:rPr>
              <w:t>What is the academy policy for the identification and assessment of pupils with SEND?</w:t>
            </w:r>
          </w:p>
        </w:tc>
      </w:tr>
      <w:tr w:rsidR="0005279B" w:rsidRPr="00363B8F" w14:paraId="239F71F5" w14:textId="77777777" w:rsidTr="0005279B">
        <w:tc>
          <w:tcPr>
            <w:tcW w:w="1129" w:type="dxa"/>
            <w:shd w:val="clear" w:color="auto" w:fill="B3E5A1" w:themeFill="accent6" w:themeFillTint="66"/>
          </w:tcPr>
          <w:p w14:paraId="2D8E056E" w14:textId="2036867C" w:rsidR="0005279B" w:rsidRPr="00363B8F" w:rsidRDefault="00DA6611" w:rsidP="00A42754">
            <w:pPr>
              <w:jc w:val="center"/>
              <w:rPr>
                <w:rFonts w:ascii="Arial" w:hAnsi="Arial" w:cs="Arial"/>
                <w:b/>
                <w:sz w:val="24"/>
                <w:szCs w:val="24"/>
              </w:rPr>
            </w:pPr>
            <w:r>
              <w:rPr>
                <w:rFonts w:ascii="Arial" w:hAnsi="Arial" w:cs="Arial"/>
                <w:b/>
                <w:sz w:val="24"/>
                <w:szCs w:val="24"/>
              </w:rPr>
              <w:t>P8</w:t>
            </w:r>
          </w:p>
        </w:tc>
        <w:tc>
          <w:tcPr>
            <w:tcW w:w="7887" w:type="dxa"/>
          </w:tcPr>
          <w:p w14:paraId="3C73054F"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are teachers at Nelson Academy supported to work with children with SEND and what training do they have?</w:t>
            </w:r>
          </w:p>
        </w:tc>
      </w:tr>
      <w:tr w:rsidR="0005279B" w:rsidRPr="00363B8F" w14:paraId="343B691F" w14:textId="77777777" w:rsidTr="0005279B">
        <w:tc>
          <w:tcPr>
            <w:tcW w:w="1129" w:type="dxa"/>
            <w:shd w:val="clear" w:color="auto" w:fill="B3E5A1" w:themeFill="accent6" w:themeFillTint="66"/>
          </w:tcPr>
          <w:p w14:paraId="36E377B5" w14:textId="234F5D4C" w:rsidR="0005279B" w:rsidRPr="00363B8F" w:rsidRDefault="00DA6611" w:rsidP="00A42754">
            <w:pPr>
              <w:jc w:val="center"/>
              <w:rPr>
                <w:rFonts w:ascii="Arial" w:hAnsi="Arial" w:cs="Arial"/>
                <w:b/>
                <w:sz w:val="24"/>
                <w:szCs w:val="24"/>
              </w:rPr>
            </w:pPr>
            <w:r>
              <w:rPr>
                <w:rFonts w:ascii="Arial" w:hAnsi="Arial" w:cs="Arial"/>
                <w:b/>
                <w:sz w:val="24"/>
                <w:szCs w:val="24"/>
              </w:rPr>
              <w:t>P9</w:t>
            </w:r>
          </w:p>
        </w:tc>
        <w:tc>
          <w:tcPr>
            <w:tcW w:w="7887" w:type="dxa"/>
          </w:tcPr>
          <w:p w14:paraId="4F741AF8" w14:textId="77777777" w:rsidR="0005279B" w:rsidRPr="00363B8F" w:rsidRDefault="0005279B" w:rsidP="00A42754">
            <w:pPr>
              <w:rPr>
                <w:rFonts w:ascii="Arial" w:hAnsi="Arial" w:cs="Arial"/>
                <w:b/>
                <w:sz w:val="24"/>
                <w:szCs w:val="24"/>
              </w:rPr>
            </w:pPr>
            <w:r w:rsidRPr="00363B8F">
              <w:rPr>
                <w:rFonts w:ascii="Arial" w:hAnsi="Arial" w:cs="Arial"/>
                <w:b/>
                <w:sz w:val="24"/>
                <w:szCs w:val="24"/>
              </w:rPr>
              <w:t>Who is responsible for SEND at Nelson Academy?</w:t>
            </w:r>
          </w:p>
        </w:tc>
      </w:tr>
      <w:tr w:rsidR="0005279B" w:rsidRPr="00363B8F" w14:paraId="037CAE99" w14:textId="77777777" w:rsidTr="0005279B">
        <w:tc>
          <w:tcPr>
            <w:tcW w:w="1129" w:type="dxa"/>
            <w:shd w:val="clear" w:color="auto" w:fill="B3E5A1" w:themeFill="accent6" w:themeFillTint="66"/>
          </w:tcPr>
          <w:p w14:paraId="663C999C" w14:textId="5CB9A9FA" w:rsidR="0005279B" w:rsidRPr="00363B8F" w:rsidRDefault="00DA6611" w:rsidP="00A42754">
            <w:pPr>
              <w:jc w:val="center"/>
              <w:rPr>
                <w:rFonts w:ascii="Arial" w:hAnsi="Arial" w:cs="Arial"/>
                <w:b/>
                <w:sz w:val="24"/>
                <w:szCs w:val="24"/>
              </w:rPr>
            </w:pPr>
            <w:r>
              <w:rPr>
                <w:rFonts w:ascii="Arial" w:hAnsi="Arial" w:cs="Arial"/>
                <w:b/>
                <w:sz w:val="24"/>
                <w:szCs w:val="24"/>
              </w:rPr>
              <w:t>P9,10</w:t>
            </w:r>
          </w:p>
        </w:tc>
        <w:tc>
          <w:tcPr>
            <w:tcW w:w="7887" w:type="dxa"/>
          </w:tcPr>
          <w:p w14:paraId="3DDDDD39"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will Nelson Academy support a child with SEND?</w:t>
            </w:r>
          </w:p>
        </w:tc>
      </w:tr>
      <w:tr w:rsidR="0005279B" w:rsidRPr="00363B8F" w14:paraId="173D192A" w14:textId="77777777" w:rsidTr="0005279B">
        <w:tc>
          <w:tcPr>
            <w:tcW w:w="1129" w:type="dxa"/>
            <w:shd w:val="clear" w:color="auto" w:fill="B3E5A1" w:themeFill="accent6" w:themeFillTint="66"/>
          </w:tcPr>
          <w:p w14:paraId="6142E3B8" w14:textId="1E087825" w:rsidR="0005279B" w:rsidRPr="00363B8F" w:rsidRDefault="00537E2B" w:rsidP="00A42754">
            <w:pPr>
              <w:jc w:val="center"/>
              <w:rPr>
                <w:rFonts w:ascii="Arial" w:hAnsi="Arial" w:cs="Arial"/>
                <w:b/>
                <w:sz w:val="24"/>
                <w:szCs w:val="24"/>
              </w:rPr>
            </w:pPr>
            <w:r>
              <w:rPr>
                <w:rFonts w:ascii="Arial" w:hAnsi="Arial" w:cs="Arial"/>
                <w:b/>
                <w:sz w:val="24"/>
                <w:szCs w:val="24"/>
              </w:rPr>
              <w:t>P11</w:t>
            </w:r>
          </w:p>
        </w:tc>
        <w:tc>
          <w:tcPr>
            <w:tcW w:w="7887" w:type="dxa"/>
          </w:tcPr>
          <w:p w14:paraId="5E26F643"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will the curriculum be matched to each child’s needs?</w:t>
            </w:r>
          </w:p>
          <w:p w14:paraId="17C2622D"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is the decision made about how much support each child will receive?</w:t>
            </w:r>
          </w:p>
        </w:tc>
      </w:tr>
      <w:tr w:rsidR="0005279B" w:rsidRPr="00363B8F" w14:paraId="699412D0" w14:textId="77777777" w:rsidTr="0005279B">
        <w:tc>
          <w:tcPr>
            <w:tcW w:w="1129" w:type="dxa"/>
            <w:shd w:val="clear" w:color="auto" w:fill="B3E5A1" w:themeFill="accent6" w:themeFillTint="66"/>
          </w:tcPr>
          <w:p w14:paraId="1DFB184E" w14:textId="31F3E653" w:rsidR="0005279B" w:rsidRPr="00363B8F" w:rsidRDefault="00537E2B" w:rsidP="00A42754">
            <w:pPr>
              <w:jc w:val="center"/>
              <w:rPr>
                <w:rFonts w:ascii="Arial" w:hAnsi="Arial" w:cs="Arial"/>
                <w:b/>
                <w:sz w:val="24"/>
                <w:szCs w:val="24"/>
              </w:rPr>
            </w:pPr>
            <w:r>
              <w:rPr>
                <w:rFonts w:ascii="Arial" w:hAnsi="Arial" w:cs="Arial"/>
                <w:b/>
                <w:sz w:val="24"/>
                <w:szCs w:val="24"/>
              </w:rPr>
              <w:t>P11</w:t>
            </w:r>
          </w:p>
        </w:tc>
        <w:tc>
          <w:tcPr>
            <w:tcW w:w="7887" w:type="dxa"/>
          </w:tcPr>
          <w:p w14:paraId="44E03D14"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are the Nelson Academy’s resources allocated and matched to children’s special educational needs?</w:t>
            </w:r>
          </w:p>
        </w:tc>
      </w:tr>
      <w:tr w:rsidR="0005279B" w:rsidRPr="00363B8F" w14:paraId="67713B58" w14:textId="77777777" w:rsidTr="0005279B">
        <w:tc>
          <w:tcPr>
            <w:tcW w:w="1129" w:type="dxa"/>
            <w:shd w:val="clear" w:color="auto" w:fill="B3E5A1" w:themeFill="accent6" w:themeFillTint="66"/>
          </w:tcPr>
          <w:p w14:paraId="70A29AA3" w14:textId="6317F752" w:rsidR="0005279B" w:rsidRPr="00363B8F" w:rsidRDefault="00537E2B" w:rsidP="00A42754">
            <w:pPr>
              <w:jc w:val="center"/>
              <w:rPr>
                <w:rFonts w:ascii="Arial" w:hAnsi="Arial" w:cs="Arial"/>
                <w:b/>
                <w:sz w:val="24"/>
                <w:szCs w:val="24"/>
              </w:rPr>
            </w:pPr>
            <w:r>
              <w:rPr>
                <w:rFonts w:ascii="Arial" w:hAnsi="Arial" w:cs="Arial"/>
                <w:b/>
                <w:sz w:val="24"/>
                <w:szCs w:val="24"/>
              </w:rPr>
              <w:t>P12</w:t>
            </w:r>
          </w:p>
        </w:tc>
        <w:tc>
          <w:tcPr>
            <w:tcW w:w="7887" w:type="dxa"/>
          </w:tcPr>
          <w:p w14:paraId="291360B1" w14:textId="77777777" w:rsidR="0005279B" w:rsidRPr="00363B8F" w:rsidRDefault="0005279B" w:rsidP="00A42754">
            <w:pPr>
              <w:rPr>
                <w:rFonts w:ascii="Arial" w:hAnsi="Arial" w:cs="Arial"/>
                <w:b/>
                <w:sz w:val="24"/>
                <w:szCs w:val="24"/>
              </w:rPr>
            </w:pPr>
            <w:r w:rsidRPr="00363B8F">
              <w:rPr>
                <w:rFonts w:ascii="Arial" w:hAnsi="Arial" w:cs="Arial"/>
                <w:b/>
                <w:sz w:val="24"/>
                <w:szCs w:val="24"/>
              </w:rPr>
              <w:t>What additional support for learning is available to pupils with special educational need and/or disabilities?</w:t>
            </w:r>
          </w:p>
        </w:tc>
      </w:tr>
      <w:tr w:rsidR="0005279B" w:rsidRPr="00363B8F" w14:paraId="10178F68" w14:textId="77777777" w:rsidTr="0005279B">
        <w:tc>
          <w:tcPr>
            <w:tcW w:w="1129" w:type="dxa"/>
            <w:shd w:val="clear" w:color="auto" w:fill="B3E5A1" w:themeFill="accent6" w:themeFillTint="66"/>
          </w:tcPr>
          <w:p w14:paraId="7DFE7F06" w14:textId="1911F638" w:rsidR="0005279B" w:rsidRPr="00363B8F" w:rsidRDefault="00537E2B" w:rsidP="00A42754">
            <w:pPr>
              <w:jc w:val="center"/>
              <w:rPr>
                <w:rFonts w:ascii="Arial" w:hAnsi="Arial" w:cs="Arial"/>
                <w:b/>
                <w:sz w:val="24"/>
                <w:szCs w:val="24"/>
              </w:rPr>
            </w:pPr>
            <w:r>
              <w:rPr>
                <w:rFonts w:ascii="Arial" w:hAnsi="Arial" w:cs="Arial"/>
                <w:b/>
                <w:sz w:val="24"/>
                <w:szCs w:val="24"/>
              </w:rPr>
              <w:t>P13</w:t>
            </w:r>
          </w:p>
        </w:tc>
        <w:tc>
          <w:tcPr>
            <w:tcW w:w="7887" w:type="dxa"/>
          </w:tcPr>
          <w:p w14:paraId="275C0424"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will my child be involved in decisions regarding provision that can better meet his/her needs?</w:t>
            </w:r>
          </w:p>
        </w:tc>
      </w:tr>
      <w:tr w:rsidR="0005279B" w:rsidRPr="00363B8F" w14:paraId="61BE0885" w14:textId="77777777" w:rsidTr="0005279B">
        <w:tc>
          <w:tcPr>
            <w:tcW w:w="1129" w:type="dxa"/>
            <w:shd w:val="clear" w:color="auto" w:fill="B3E5A1" w:themeFill="accent6" w:themeFillTint="66"/>
          </w:tcPr>
          <w:p w14:paraId="72E53057" w14:textId="47836089" w:rsidR="0005279B" w:rsidRPr="00363B8F" w:rsidRDefault="00537E2B" w:rsidP="00A42754">
            <w:pPr>
              <w:jc w:val="center"/>
              <w:rPr>
                <w:rFonts w:ascii="Arial" w:hAnsi="Arial" w:cs="Arial"/>
                <w:b/>
                <w:sz w:val="24"/>
                <w:szCs w:val="24"/>
              </w:rPr>
            </w:pPr>
            <w:r>
              <w:rPr>
                <w:rFonts w:ascii="Arial" w:hAnsi="Arial" w:cs="Arial"/>
                <w:b/>
                <w:sz w:val="24"/>
                <w:szCs w:val="24"/>
              </w:rPr>
              <w:t>P14</w:t>
            </w:r>
            <w:r w:rsidR="002163D8">
              <w:rPr>
                <w:rFonts w:ascii="Arial" w:hAnsi="Arial" w:cs="Arial"/>
                <w:b/>
                <w:sz w:val="24"/>
                <w:szCs w:val="24"/>
              </w:rPr>
              <w:t>,15</w:t>
            </w:r>
          </w:p>
        </w:tc>
        <w:tc>
          <w:tcPr>
            <w:tcW w:w="7887" w:type="dxa"/>
          </w:tcPr>
          <w:p w14:paraId="5D7C7636"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will I be helped to support my child’s learning?</w:t>
            </w:r>
          </w:p>
          <w:p w14:paraId="0ACFD228"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will I be involved in discussions about and planning for my child’s education?</w:t>
            </w:r>
          </w:p>
        </w:tc>
      </w:tr>
      <w:tr w:rsidR="0005279B" w:rsidRPr="00363B8F" w14:paraId="6561603B" w14:textId="77777777" w:rsidTr="0005279B">
        <w:trPr>
          <w:trHeight w:val="889"/>
        </w:trPr>
        <w:tc>
          <w:tcPr>
            <w:tcW w:w="1129" w:type="dxa"/>
            <w:shd w:val="clear" w:color="auto" w:fill="B3E5A1" w:themeFill="accent6" w:themeFillTint="66"/>
          </w:tcPr>
          <w:p w14:paraId="5679F82F" w14:textId="06DE3431" w:rsidR="0005279B" w:rsidRPr="00363B8F" w:rsidRDefault="002163D8" w:rsidP="00A42754">
            <w:pPr>
              <w:rPr>
                <w:rFonts w:ascii="Arial" w:hAnsi="Arial" w:cs="Arial"/>
                <w:b/>
                <w:sz w:val="24"/>
                <w:szCs w:val="24"/>
              </w:rPr>
            </w:pPr>
            <w:r>
              <w:rPr>
                <w:rFonts w:ascii="Arial" w:hAnsi="Arial" w:cs="Arial"/>
                <w:b/>
                <w:sz w:val="24"/>
                <w:szCs w:val="24"/>
              </w:rPr>
              <w:t>P15,16</w:t>
            </w:r>
          </w:p>
        </w:tc>
        <w:tc>
          <w:tcPr>
            <w:tcW w:w="7887" w:type="dxa"/>
          </w:tcPr>
          <w:p w14:paraId="20330981"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do Nelson Academy evaluate the effectiveness of its provision for SEND pupils?</w:t>
            </w:r>
          </w:p>
          <w:p w14:paraId="610058F4"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will Nelson Academy prepare/support my child when joining the academies or transferring to a new academy?</w:t>
            </w:r>
          </w:p>
        </w:tc>
      </w:tr>
      <w:tr w:rsidR="0005279B" w:rsidRPr="00363B8F" w14:paraId="7273D9EB" w14:textId="77777777" w:rsidTr="0005279B">
        <w:tc>
          <w:tcPr>
            <w:tcW w:w="1129" w:type="dxa"/>
            <w:shd w:val="clear" w:color="auto" w:fill="B3E5A1" w:themeFill="accent6" w:themeFillTint="66"/>
          </w:tcPr>
          <w:p w14:paraId="63B59E3C" w14:textId="160B6CC9" w:rsidR="0005279B" w:rsidRPr="00363B8F" w:rsidRDefault="002163D8" w:rsidP="00A42754">
            <w:pPr>
              <w:jc w:val="center"/>
              <w:rPr>
                <w:rFonts w:ascii="Arial" w:hAnsi="Arial" w:cs="Arial"/>
                <w:b/>
                <w:sz w:val="24"/>
                <w:szCs w:val="24"/>
              </w:rPr>
            </w:pPr>
            <w:r>
              <w:rPr>
                <w:rFonts w:ascii="Arial" w:hAnsi="Arial" w:cs="Arial"/>
                <w:b/>
                <w:sz w:val="24"/>
                <w:szCs w:val="24"/>
              </w:rPr>
              <w:t>P16</w:t>
            </w:r>
          </w:p>
        </w:tc>
        <w:tc>
          <w:tcPr>
            <w:tcW w:w="7887" w:type="dxa"/>
          </w:tcPr>
          <w:p w14:paraId="498445BA" w14:textId="77777777" w:rsidR="0005279B" w:rsidRPr="00363B8F" w:rsidRDefault="0005279B" w:rsidP="00A42754">
            <w:pPr>
              <w:rPr>
                <w:rFonts w:ascii="Arial" w:hAnsi="Arial" w:cs="Arial"/>
                <w:b/>
                <w:sz w:val="24"/>
                <w:szCs w:val="24"/>
              </w:rPr>
            </w:pPr>
            <w:r w:rsidRPr="00363B8F">
              <w:rPr>
                <w:rFonts w:ascii="Arial" w:hAnsi="Arial" w:cs="Arial"/>
                <w:b/>
                <w:sz w:val="24"/>
                <w:szCs w:val="24"/>
              </w:rPr>
              <w:t>How will my child be included in activities outside the classroom including trips?</w:t>
            </w:r>
          </w:p>
        </w:tc>
      </w:tr>
      <w:tr w:rsidR="0005279B" w:rsidRPr="00363B8F" w14:paraId="4B415CB1" w14:textId="77777777" w:rsidTr="0005279B">
        <w:trPr>
          <w:trHeight w:val="596"/>
        </w:trPr>
        <w:tc>
          <w:tcPr>
            <w:tcW w:w="1129" w:type="dxa"/>
            <w:shd w:val="clear" w:color="auto" w:fill="B3E5A1" w:themeFill="accent6" w:themeFillTint="66"/>
          </w:tcPr>
          <w:p w14:paraId="617BF50B" w14:textId="121FDB6A" w:rsidR="0005279B" w:rsidRPr="00363B8F" w:rsidRDefault="002163D8" w:rsidP="00A42754">
            <w:pPr>
              <w:jc w:val="center"/>
              <w:rPr>
                <w:rFonts w:ascii="Arial" w:hAnsi="Arial" w:cs="Arial"/>
                <w:b/>
                <w:sz w:val="24"/>
                <w:szCs w:val="24"/>
              </w:rPr>
            </w:pPr>
            <w:r>
              <w:rPr>
                <w:rFonts w:ascii="Arial" w:hAnsi="Arial" w:cs="Arial"/>
                <w:b/>
                <w:sz w:val="24"/>
                <w:szCs w:val="24"/>
              </w:rPr>
              <w:t>P17</w:t>
            </w:r>
          </w:p>
        </w:tc>
        <w:tc>
          <w:tcPr>
            <w:tcW w:w="7887" w:type="dxa"/>
          </w:tcPr>
          <w:p w14:paraId="73D4F17E" w14:textId="77777777" w:rsidR="0005279B" w:rsidRPr="00363B8F" w:rsidRDefault="0005279B" w:rsidP="00A42754">
            <w:pPr>
              <w:rPr>
                <w:rFonts w:ascii="Arial" w:hAnsi="Arial" w:cs="Arial"/>
                <w:b/>
                <w:sz w:val="24"/>
                <w:szCs w:val="24"/>
              </w:rPr>
            </w:pPr>
            <w:r w:rsidRPr="00363B8F">
              <w:rPr>
                <w:rFonts w:ascii="Arial" w:hAnsi="Arial" w:cs="Arial"/>
                <w:b/>
                <w:sz w:val="24"/>
                <w:szCs w:val="24"/>
              </w:rPr>
              <w:t>What support will there be for children’s overall well-being?</w:t>
            </w:r>
          </w:p>
        </w:tc>
      </w:tr>
      <w:tr w:rsidR="0005279B" w:rsidRPr="00363B8F" w14:paraId="62A588F7" w14:textId="77777777" w:rsidTr="0005279B">
        <w:tc>
          <w:tcPr>
            <w:tcW w:w="1129" w:type="dxa"/>
            <w:shd w:val="clear" w:color="auto" w:fill="B3E5A1" w:themeFill="accent6" w:themeFillTint="66"/>
          </w:tcPr>
          <w:p w14:paraId="258DDE20" w14:textId="416E94B2" w:rsidR="0005279B" w:rsidRPr="00363B8F" w:rsidRDefault="002163D8" w:rsidP="00A42754">
            <w:pPr>
              <w:jc w:val="center"/>
              <w:rPr>
                <w:rFonts w:ascii="Arial" w:hAnsi="Arial" w:cs="Arial"/>
                <w:b/>
                <w:sz w:val="24"/>
                <w:szCs w:val="24"/>
              </w:rPr>
            </w:pPr>
            <w:r>
              <w:rPr>
                <w:rFonts w:ascii="Arial" w:hAnsi="Arial" w:cs="Arial"/>
                <w:b/>
                <w:sz w:val="24"/>
                <w:szCs w:val="24"/>
              </w:rPr>
              <w:t>P17</w:t>
            </w:r>
            <w:r w:rsidR="003A6230">
              <w:rPr>
                <w:rFonts w:ascii="Arial" w:hAnsi="Arial" w:cs="Arial"/>
                <w:b/>
                <w:sz w:val="24"/>
                <w:szCs w:val="24"/>
              </w:rPr>
              <w:t>,18</w:t>
            </w:r>
          </w:p>
        </w:tc>
        <w:tc>
          <w:tcPr>
            <w:tcW w:w="7887" w:type="dxa"/>
          </w:tcPr>
          <w:p w14:paraId="4E8F33B6" w14:textId="77777777" w:rsidR="0005279B" w:rsidRPr="00363B8F" w:rsidRDefault="0005279B" w:rsidP="00A42754">
            <w:pPr>
              <w:rPr>
                <w:rFonts w:ascii="Arial" w:hAnsi="Arial" w:cs="Arial"/>
                <w:b/>
                <w:sz w:val="24"/>
                <w:szCs w:val="24"/>
              </w:rPr>
            </w:pPr>
            <w:r w:rsidRPr="00363B8F">
              <w:rPr>
                <w:rFonts w:ascii="Arial" w:hAnsi="Arial" w:cs="Arial"/>
                <w:b/>
                <w:sz w:val="24"/>
                <w:szCs w:val="24"/>
              </w:rPr>
              <w:t>What specialist services are available at Nelson Academy?</w:t>
            </w:r>
          </w:p>
          <w:p w14:paraId="66BFAEE6" w14:textId="77777777" w:rsidR="0005279B" w:rsidRPr="00363B8F" w:rsidRDefault="0005279B" w:rsidP="00A42754">
            <w:pPr>
              <w:rPr>
                <w:rFonts w:ascii="Arial" w:hAnsi="Arial" w:cs="Arial"/>
                <w:b/>
                <w:sz w:val="24"/>
                <w:szCs w:val="24"/>
              </w:rPr>
            </w:pPr>
          </w:p>
        </w:tc>
      </w:tr>
      <w:tr w:rsidR="0005279B" w:rsidRPr="00363B8F" w14:paraId="654325E7" w14:textId="77777777" w:rsidTr="0005279B">
        <w:tc>
          <w:tcPr>
            <w:tcW w:w="1129" w:type="dxa"/>
            <w:shd w:val="clear" w:color="auto" w:fill="B3E5A1" w:themeFill="accent6" w:themeFillTint="66"/>
          </w:tcPr>
          <w:p w14:paraId="03845CA7" w14:textId="741CFFE2" w:rsidR="0005279B" w:rsidRPr="00363B8F" w:rsidRDefault="003A6230" w:rsidP="00A42754">
            <w:pPr>
              <w:jc w:val="center"/>
              <w:rPr>
                <w:rFonts w:ascii="Arial" w:hAnsi="Arial" w:cs="Arial"/>
                <w:b/>
                <w:sz w:val="24"/>
                <w:szCs w:val="24"/>
              </w:rPr>
            </w:pPr>
            <w:r>
              <w:rPr>
                <w:rFonts w:ascii="Arial" w:hAnsi="Arial" w:cs="Arial"/>
                <w:b/>
                <w:sz w:val="24"/>
                <w:szCs w:val="24"/>
              </w:rPr>
              <w:t>P18</w:t>
            </w:r>
          </w:p>
        </w:tc>
        <w:tc>
          <w:tcPr>
            <w:tcW w:w="7887" w:type="dxa"/>
          </w:tcPr>
          <w:p w14:paraId="07E31BE2" w14:textId="77777777" w:rsidR="0005279B" w:rsidRPr="00363B8F" w:rsidRDefault="0005279B" w:rsidP="00A42754">
            <w:pPr>
              <w:rPr>
                <w:rFonts w:ascii="Arial" w:hAnsi="Arial" w:cs="Arial"/>
                <w:b/>
                <w:sz w:val="24"/>
                <w:szCs w:val="24"/>
              </w:rPr>
            </w:pPr>
            <w:r w:rsidRPr="00363B8F">
              <w:rPr>
                <w:rFonts w:ascii="Arial" w:hAnsi="Arial" w:cs="Arial"/>
                <w:b/>
                <w:sz w:val="24"/>
                <w:szCs w:val="24"/>
              </w:rPr>
              <w:t>Complaints procedure</w:t>
            </w:r>
          </w:p>
          <w:p w14:paraId="2EB15CD5" w14:textId="77777777" w:rsidR="0005279B" w:rsidRPr="00363B8F" w:rsidRDefault="0005279B" w:rsidP="00A42754">
            <w:pPr>
              <w:rPr>
                <w:rFonts w:ascii="Arial" w:hAnsi="Arial" w:cs="Arial"/>
                <w:b/>
                <w:sz w:val="24"/>
                <w:szCs w:val="24"/>
              </w:rPr>
            </w:pPr>
            <w:r w:rsidRPr="00363B8F">
              <w:rPr>
                <w:rFonts w:ascii="Arial" w:hAnsi="Arial" w:cs="Arial"/>
                <w:b/>
                <w:sz w:val="24"/>
                <w:szCs w:val="24"/>
              </w:rPr>
              <w:t>Useful links</w:t>
            </w:r>
          </w:p>
        </w:tc>
      </w:tr>
    </w:tbl>
    <w:p w14:paraId="789B60A6" w14:textId="77777777" w:rsidR="009F6324" w:rsidRPr="00363B8F" w:rsidRDefault="009F6324">
      <w:pPr>
        <w:rPr>
          <w:rFonts w:ascii="Arial" w:hAnsi="Arial" w:cs="Arial"/>
          <w:sz w:val="24"/>
          <w:szCs w:val="24"/>
        </w:rPr>
      </w:pPr>
    </w:p>
    <w:p w14:paraId="296B32D4" w14:textId="77777777" w:rsidR="0005279B" w:rsidRPr="00363B8F" w:rsidRDefault="0005279B">
      <w:pPr>
        <w:rPr>
          <w:rFonts w:ascii="Arial" w:hAnsi="Arial" w:cs="Arial"/>
          <w:sz w:val="24"/>
          <w:szCs w:val="24"/>
        </w:rPr>
      </w:pPr>
    </w:p>
    <w:p w14:paraId="0CA5B108" w14:textId="77777777" w:rsidR="00F329DB" w:rsidRDefault="00F329DB" w:rsidP="00FD57A5">
      <w:pPr>
        <w:rPr>
          <w:rFonts w:ascii="Arial" w:hAnsi="Arial" w:cs="Arial"/>
          <w:sz w:val="24"/>
          <w:szCs w:val="24"/>
        </w:rPr>
      </w:pPr>
    </w:p>
    <w:p w14:paraId="342EC485" w14:textId="71D17C97" w:rsidR="00467494" w:rsidRPr="00EF6AE8" w:rsidRDefault="0005279B" w:rsidP="00FD57A5">
      <w:pPr>
        <w:rPr>
          <w:rFonts w:ascii="Arial" w:hAnsi="Arial" w:cs="Arial"/>
          <w:b/>
          <w:bCs/>
          <w:sz w:val="24"/>
          <w:szCs w:val="24"/>
        </w:rPr>
      </w:pPr>
      <w:r w:rsidRPr="00363B8F">
        <w:rPr>
          <w:rFonts w:ascii="Arial" w:hAnsi="Arial" w:cs="Arial"/>
          <w:noProof/>
          <w:sz w:val="24"/>
          <w:szCs w:val="24"/>
        </w:rPr>
        <w:lastRenderedPageBreak/>
        <mc:AlternateContent>
          <mc:Choice Requires="wps">
            <w:drawing>
              <wp:anchor distT="45720" distB="45720" distL="114300" distR="114300" simplePos="0" relativeHeight="251663360" behindDoc="0" locked="0" layoutInCell="1" allowOverlap="1" wp14:anchorId="4C854DB1" wp14:editId="3FA8710A">
                <wp:simplePos x="0" y="0"/>
                <wp:positionH relativeFrom="column">
                  <wp:posOffset>-179705</wp:posOffset>
                </wp:positionH>
                <wp:positionV relativeFrom="paragraph">
                  <wp:posOffset>0</wp:posOffset>
                </wp:positionV>
                <wp:extent cx="6388735" cy="1404620"/>
                <wp:effectExtent l="0" t="0" r="12065" b="13970"/>
                <wp:wrapSquare wrapText="bothSides"/>
                <wp:docPr id="7570737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1404620"/>
                        </a:xfrm>
                        <a:prstGeom prst="rect">
                          <a:avLst/>
                        </a:prstGeom>
                        <a:solidFill>
                          <a:schemeClr val="accent6">
                            <a:lumMod val="40000"/>
                            <a:lumOff val="60000"/>
                          </a:schemeClr>
                        </a:solidFill>
                        <a:ln w="9525">
                          <a:solidFill>
                            <a:srgbClr val="000000"/>
                          </a:solidFill>
                          <a:miter lim="800000"/>
                          <a:headEnd/>
                          <a:tailEnd/>
                        </a:ln>
                      </wps:spPr>
                      <wps:txbx>
                        <w:txbxContent>
                          <w:p w14:paraId="6CF0F5CA" w14:textId="172F1D95" w:rsidR="0072443F" w:rsidRPr="00BE7534" w:rsidRDefault="0005279B" w:rsidP="001F5C2D">
                            <w:pPr>
                              <w:jc w:val="both"/>
                              <w:rPr>
                                <w:rFonts w:ascii="Arial" w:hAnsi="Arial" w:cs="Arial"/>
                                <w:b/>
                                <w:bCs/>
                                <w:sz w:val="24"/>
                                <w:szCs w:val="24"/>
                              </w:rPr>
                            </w:pPr>
                            <w:r w:rsidRPr="00BE7534">
                              <w:rPr>
                                <w:rFonts w:ascii="Arial" w:hAnsi="Arial" w:cs="Arial"/>
                                <w:b/>
                                <w:bCs/>
                                <w:sz w:val="24"/>
                                <w:szCs w:val="24"/>
                              </w:rPr>
                              <w:t xml:space="preserve">What are the types of special educational needs for which provision is made at Nelson </w:t>
                            </w:r>
                            <w:r w:rsidR="0072443F" w:rsidRPr="00BE7534">
                              <w:rPr>
                                <w:rFonts w:ascii="Arial" w:hAnsi="Arial" w:cs="Arial"/>
                                <w:b/>
                                <w:bCs/>
                                <w:sz w:val="24"/>
                                <w:szCs w:val="24"/>
                              </w:rPr>
                              <w:t xml:space="preserve">Academy?  </w:t>
                            </w:r>
                          </w:p>
                          <w:p w14:paraId="46B39AC9" w14:textId="058EA31E" w:rsidR="0005279B" w:rsidRPr="00BE7534" w:rsidRDefault="0005279B" w:rsidP="001F5C2D">
                            <w:pPr>
                              <w:jc w:val="both"/>
                              <w:rPr>
                                <w:rFonts w:ascii="Arial" w:hAnsi="Arial" w:cs="Arial"/>
                                <w:b/>
                                <w:bCs/>
                                <w:sz w:val="24"/>
                                <w:szCs w:val="24"/>
                              </w:rPr>
                            </w:pPr>
                            <w:r w:rsidRPr="00BE7534">
                              <w:rPr>
                                <w:rFonts w:ascii="Arial" w:hAnsi="Arial" w:cs="Arial"/>
                                <w:b/>
                                <w:bCs/>
                                <w:sz w:val="24"/>
                                <w:szCs w:val="24"/>
                              </w:rPr>
                              <w:t>What is the SEND profile of the academy?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854DB1" id="_x0000_s1028" type="#_x0000_t202" style="position:absolute;margin-left:-14.15pt;margin-top:0;width:503.0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" fillcolor="#b3e5a1 [1305]">
                <v:textbox style="mso-fit-shape-to-text:t">
                  <w:txbxContent>
                    <w:p w14:paraId="6CF0F5CA" w14:textId="172F1D95" w:rsidR="0072443F" w:rsidRPr="00BE7534" w:rsidRDefault="0005279B" w:rsidP="001F5C2D">
                      <w:pPr>
                        <w:jc w:val="both"/>
                        <w:rPr>
                          <w:rFonts w:ascii="Arial" w:hAnsi="Arial" w:cs="Arial"/>
                          <w:b/>
                          <w:bCs/>
                          <w:sz w:val="24"/>
                          <w:szCs w:val="24"/>
                        </w:rPr>
                      </w:pPr>
                      <w:r w:rsidRPr="00BE7534">
                        <w:rPr>
                          <w:rFonts w:ascii="Arial" w:hAnsi="Arial" w:cs="Arial"/>
                          <w:b/>
                          <w:bCs/>
                          <w:sz w:val="24"/>
                          <w:szCs w:val="24"/>
                        </w:rPr>
                        <w:t xml:space="preserve">What are the types of special educational needs for which provision is made at Nelson </w:t>
                      </w:r>
                      <w:r w:rsidR="0072443F" w:rsidRPr="00BE7534">
                        <w:rPr>
                          <w:rFonts w:ascii="Arial" w:hAnsi="Arial" w:cs="Arial"/>
                          <w:b/>
                          <w:bCs/>
                          <w:sz w:val="24"/>
                          <w:szCs w:val="24"/>
                        </w:rPr>
                        <w:t xml:space="preserve">Academy?  </w:t>
                      </w:r>
                    </w:p>
                    <w:p w14:paraId="46B39AC9" w14:textId="058EA31E" w:rsidR="0005279B" w:rsidRPr="00BE7534" w:rsidRDefault="0005279B" w:rsidP="001F5C2D">
                      <w:pPr>
                        <w:jc w:val="both"/>
                        <w:rPr>
                          <w:rFonts w:ascii="Arial" w:hAnsi="Arial" w:cs="Arial"/>
                          <w:b/>
                          <w:bCs/>
                          <w:sz w:val="24"/>
                          <w:szCs w:val="24"/>
                        </w:rPr>
                      </w:pPr>
                      <w:r w:rsidRPr="00BE7534">
                        <w:rPr>
                          <w:rFonts w:ascii="Arial" w:hAnsi="Arial" w:cs="Arial"/>
                          <w:b/>
                          <w:bCs/>
                          <w:sz w:val="24"/>
                          <w:szCs w:val="24"/>
                        </w:rPr>
                        <w:t>What is the SEND profile of the academy?</w:t>
                      </w:r>
                    </w:p>
                  </w:txbxContent>
                </v:textbox>
                <w10:wrap type="square"/>
              </v:shape>
            </w:pict>
          </mc:Fallback>
        </mc:AlternateContent>
      </w:r>
      <w:r w:rsidR="00467494" w:rsidRPr="00363B8F">
        <w:rPr>
          <w:rFonts w:ascii="Arial" w:hAnsi="Arial" w:cs="Arial"/>
          <w:sz w:val="24"/>
          <w:szCs w:val="24"/>
        </w:rPr>
        <w:t xml:space="preserve"> </w:t>
      </w:r>
      <w:r w:rsidRPr="00363B8F">
        <w:rPr>
          <w:rFonts w:ascii="Arial" w:hAnsi="Arial" w:cs="Arial"/>
          <w:b/>
          <w:bCs/>
          <w:sz w:val="24"/>
          <w:szCs w:val="24"/>
        </w:rPr>
        <w:t xml:space="preserve">Nelson Academy </w:t>
      </w:r>
      <w:r w:rsidR="007F23C8" w:rsidRPr="00363B8F">
        <w:rPr>
          <w:rFonts w:ascii="Arial" w:hAnsi="Arial" w:cs="Arial"/>
          <w:b/>
          <w:bCs/>
          <w:sz w:val="24"/>
          <w:szCs w:val="24"/>
        </w:rPr>
        <w:t>continually aim</w:t>
      </w:r>
      <w:r w:rsidRPr="00363B8F">
        <w:rPr>
          <w:rFonts w:ascii="Arial" w:hAnsi="Arial" w:cs="Arial"/>
          <w:b/>
          <w:bCs/>
          <w:sz w:val="24"/>
          <w:szCs w:val="24"/>
        </w:rPr>
        <w:t xml:space="preserve"> to</w:t>
      </w:r>
      <w:r w:rsidR="00156EDC" w:rsidRPr="00363B8F">
        <w:rPr>
          <w:rFonts w:ascii="Arial" w:hAnsi="Arial" w:cs="Arial"/>
          <w:b/>
          <w:bCs/>
          <w:sz w:val="24"/>
          <w:szCs w:val="24"/>
        </w:rPr>
        <w:t xml:space="preserve"> ensure that </w:t>
      </w:r>
      <w:r w:rsidR="007F23C8" w:rsidRPr="00363B8F">
        <w:rPr>
          <w:rFonts w:ascii="Arial" w:hAnsi="Arial" w:cs="Arial"/>
          <w:b/>
          <w:bCs/>
          <w:sz w:val="24"/>
          <w:szCs w:val="24"/>
        </w:rPr>
        <w:t>we</w:t>
      </w:r>
      <w:r w:rsidRPr="00363B8F">
        <w:rPr>
          <w:rFonts w:ascii="Arial" w:hAnsi="Arial" w:cs="Arial"/>
          <w:b/>
          <w:bCs/>
          <w:sz w:val="24"/>
          <w:szCs w:val="24"/>
        </w:rPr>
        <w:t xml:space="preserve"> provide</w:t>
      </w:r>
      <w:r w:rsidR="00156EDC" w:rsidRPr="00363B8F">
        <w:rPr>
          <w:rFonts w:ascii="Arial" w:hAnsi="Arial" w:cs="Arial"/>
          <w:b/>
          <w:bCs/>
          <w:sz w:val="24"/>
          <w:szCs w:val="24"/>
        </w:rPr>
        <w:t xml:space="preserve"> </w:t>
      </w:r>
      <w:r w:rsidRPr="00363B8F">
        <w:rPr>
          <w:rFonts w:ascii="Arial" w:hAnsi="Arial" w:cs="Arial"/>
          <w:b/>
          <w:bCs/>
          <w:sz w:val="24"/>
          <w:szCs w:val="24"/>
        </w:rPr>
        <w:t xml:space="preserve">differentiated </w:t>
      </w:r>
      <w:r w:rsidR="00467494" w:rsidRPr="00363B8F">
        <w:rPr>
          <w:rFonts w:ascii="Arial" w:hAnsi="Arial" w:cs="Arial"/>
          <w:b/>
          <w:bCs/>
          <w:sz w:val="24"/>
          <w:szCs w:val="24"/>
        </w:rPr>
        <w:t>support within the following areas:</w:t>
      </w:r>
    </w:p>
    <w:p w14:paraId="32532041" w14:textId="17918919" w:rsidR="0005279B" w:rsidRPr="00363B8F" w:rsidRDefault="0005279B" w:rsidP="0005279B">
      <w:pPr>
        <w:rPr>
          <w:rFonts w:ascii="Arial" w:hAnsi="Arial" w:cs="Arial"/>
          <w:bCs/>
          <w:color w:val="0070C0"/>
          <w:sz w:val="24"/>
          <w:szCs w:val="24"/>
        </w:rPr>
      </w:pPr>
      <w:r w:rsidRPr="00363B8F">
        <w:rPr>
          <w:rFonts w:ascii="Arial" w:hAnsi="Arial" w:cs="Arial"/>
          <w:bCs/>
          <w:sz w:val="24"/>
          <w:szCs w:val="24"/>
        </w:rPr>
        <w:t xml:space="preserve">C+I </w:t>
      </w:r>
      <w:r w:rsidR="00156EDC" w:rsidRPr="00363B8F">
        <w:rPr>
          <w:rFonts w:ascii="Arial" w:hAnsi="Arial" w:cs="Arial"/>
          <w:bCs/>
          <w:sz w:val="24"/>
          <w:szCs w:val="24"/>
        </w:rPr>
        <w:t>=</w:t>
      </w:r>
      <w:r w:rsidRPr="00363B8F">
        <w:rPr>
          <w:rFonts w:ascii="Arial" w:hAnsi="Arial" w:cs="Arial"/>
          <w:bCs/>
          <w:sz w:val="24"/>
          <w:szCs w:val="24"/>
        </w:rPr>
        <w:t xml:space="preserve"> Communication and Interaction</w:t>
      </w:r>
    </w:p>
    <w:p w14:paraId="3A0939B3" w14:textId="4554097F" w:rsidR="0005279B" w:rsidRPr="00363B8F" w:rsidRDefault="0005279B" w:rsidP="0005279B">
      <w:pPr>
        <w:rPr>
          <w:rFonts w:ascii="Arial" w:hAnsi="Arial" w:cs="Arial"/>
          <w:bCs/>
          <w:sz w:val="24"/>
          <w:szCs w:val="24"/>
        </w:rPr>
      </w:pPr>
      <w:r w:rsidRPr="00363B8F">
        <w:rPr>
          <w:rFonts w:ascii="Arial" w:hAnsi="Arial" w:cs="Arial"/>
          <w:bCs/>
          <w:sz w:val="24"/>
          <w:szCs w:val="24"/>
        </w:rPr>
        <w:t>C+L</w:t>
      </w:r>
      <w:r w:rsidR="00156EDC" w:rsidRPr="00363B8F">
        <w:rPr>
          <w:rFonts w:ascii="Arial" w:hAnsi="Arial" w:cs="Arial"/>
          <w:bCs/>
          <w:sz w:val="24"/>
          <w:szCs w:val="24"/>
        </w:rPr>
        <w:t xml:space="preserve"> =</w:t>
      </w:r>
      <w:r w:rsidRPr="00363B8F">
        <w:rPr>
          <w:rFonts w:ascii="Arial" w:hAnsi="Arial" w:cs="Arial"/>
          <w:bCs/>
          <w:sz w:val="24"/>
          <w:szCs w:val="24"/>
        </w:rPr>
        <w:t xml:space="preserve"> Cognition and Learning, </w:t>
      </w:r>
    </w:p>
    <w:p w14:paraId="0EF76AF0" w14:textId="454551A2" w:rsidR="0005279B" w:rsidRPr="00363B8F" w:rsidRDefault="0005279B" w:rsidP="0005279B">
      <w:pPr>
        <w:rPr>
          <w:rFonts w:ascii="Arial" w:hAnsi="Arial" w:cs="Arial"/>
          <w:bCs/>
          <w:sz w:val="24"/>
          <w:szCs w:val="24"/>
        </w:rPr>
      </w:pPr>
      <w:r w:rsidRPr="00363B8F">
        <w:rPr>
          <w:rFonts w:ascii="Arial" w:hAnsi="Arial" w:cs="Arial"/>
          <w:bCs/>
          <w:sz w:val="24"/>
          <w:szCs w:val="24"/>
        </w:rPr>
        <w:t>SEMH</w:t>
      </w:r>
      <w:r w:rsidR="00156EDC" w:rsidRPr="00363B8F">
        <w:rPr>
          <w:rFonts w:ascii="Arial" w:hAnsi="Arial" w:cs="Arial"/>
          <w:bCs/>
          <w:sz w:val="24"/>
          <w:szCs w:val="24"/>
        </w:rPr>
        <w:t xml:space="preserve"> = </w:t>
      </w:r>
      <w:r w:rsidRPr="00363B8F">
        <w:rPr>
          <w:rFonts w:ascii="Arial" w:hAnsi="Arial" w:cs="Arial"/>
          <w:bCs/>
          <w:sz w:val="24"/>
          <w:szCs w:val="24"/>
        </w:rPr>
        <w:t xml:space="preserve">Social, Emotional and Mental Health </w:t>
      </w:r>
    </w:p>
    <w:p w14:paraId="44CE23AC" w14:textId="0CBC8E30" w:rsidR="0005279B" w:rsidRPr="00363B8F" w:rsidRDefault="0005279B" w:rsidP="0005279B">
      <w:pPr>
        <w:rPr>
          <w:rFonts w:ascii="Arial" w:hAnsi="Arial" w:cs="Arial"/>
          <w:bCs/>
          <w:sz w:val="24"/>
          <w:szCs w:val="24"/>
        </w:rPr>
      </w:pPr>
      <w:r w:rsidRPr="00363B8F">
        <w:rPr>
          <w:rFonts w:ascii="Arial" w:hAnsi="Arial" w:cs="Arial"/>
          <w:bCs/>
          <w:sz w:val="24"/>
          <w:szCs w:val="24"/>
        </w:rPr>
        <w:t xml:space="preserve">S/P </w:t>
      </w:r>
      <w:r w:rsidR="00156EDC" w:rsidRPr="00363B8F">
        <w:rPr>
          <w:rFonts w:ascii="Arial" w:hAnsi="Arial" w:cs="Arial"/>
          <w:bCs/>
          <w:sz w:val="24"/>
          <w:szCs w:val="24"/>
        </w:rPr>
        <w:t xml:space="preserve">= </w:t>
      </w:r>
      <w:r w:rsidRPr="00363B8F">
        <w:rPr>
          <w:rFonts w:ascii="Arial" w:hAnsi="Arial" w:cs="Arial"/>
          <w:bCs/>
          <w:sz w:val="24"/>
          <w:szCs w:val="24"/>
        </w:rPr>
        <w:t>Sensory and/or Physical</w:t>
      </w:r>
    </w:p>
    <w:p w14:paraId="333B56F3" w14:textId="6BE0B6A4" w:rsidR="0005279B" w:rsidRPr="00363B8F" w:rsidRDefault="0005279B" w:rsidP="0005279B">
      <w:pPr>
        <w:rPr>
          <w:rFonts w:ascii="Arial" w:hAnsi="Arial" w:cs="Arial"/>
          <w:sz w:val="24"/>
          <w:szCs w:val="24"/>
        </w:rPr>
      </w:pPr>
    </w:p>
    <w:p w14:paraId="06837D7A" w14:textId="37038A1D" w:rsidR="0005279B" w:rsidRPr="00363B8F" w:rsidRDefault="0005279B" w:rsidP="0005279B">
      <w:pPr>
        <w:rPr>
          <w:rFonts w:ascii="Arial" w:hAnsi="Arial" w:cs="Arial"/>
          <w:b/>
          <w:sz w:val="24"/>
          <w:szCs w:val="24"/>
        </w:rPr>
      </w:pPr>
      <w:r w:rsidRPr="00363B8F">
        <w:rPr>
          <w:rFonts w:ascii="Arial" w:hAnsi="Arial" w:cs="Arial"/>
          <w:b/>
          <w:sz w:val="24"/>
          <w:szCs w:val="24"/>
        </w:rPr>
        <w:t>Our SEN</w:t>
      </w:r>
      <w:r w:rsidR="00EF6AE8">
        <w:rPr>
          <w:rFonts w:ascii="Arial" w:hAnsi="Arial" w:cs="Arial"/>
          <w:b/>
          <w:sz w:val="24"/>
          <w:szCs w:val="24"/>
        </w:rPr>
        <w:t>D</w:t>
      </w:r>
      <w:r w:rsidRPr="00363B8F">
        <w:rPr>
          <w:rFonts w:ascii="Arial" w:hAnsi="Arial" w:cs="Arial"/>
          <w:b/>
          <w:sz w:val="24"/>
          <w:szCs w:val="24"/>
        </w:rPr>
        <w:t xml:space="preserve"> profile for 202</w:t>
      </w:r>
      <w:r w:rsidR="00BE3BF7">
        <w:rPr>
          <w:rFonts w:ascii="Arial" w:hAnsi="Arial" w:cs="Arial"/>
          <w:b/>
          <w:sz w:val="24"/>
          <w:szCs w:val="24"/>
        </w:rPr>
        <w:t>5-2026</w:t>
      </w:r>
      <w:r w:rsidRPr="00363B8F">
        <w:rPr>
          <w:rFonts w:ascii="Arial" w:hAnsi="Arial" w:cs="Arial"/>
          <w:b/>
          <w:sz w:val="24"/>
          <w:szCs w:val="24"/>
        </w:rPr>
        <w:t xml:space="preserve"> shows that: </w:t>
      </w:r>
    </w:p>
    <w:p w14:paraId="7D715296" w14:textId="6E6B3123" w:rsidR="0005279B" w:rsidRPr="00363B8F" w:rsidRDefault="0005279B" w:rsidP="0005279B">
      <w:pPr>
        <w:rPr>
          <w:rFonts w:ascii="Arial" w:hAnsi="Arial" w:cs="Arial"/>
          <w:bCs/>
          <w:sz w:val="24"/>
          <w:szCs w:val="24"/>
        </w:rPr>
      </w:pPr>
      <w:r w:rsidRPr="00363B8F">
        <w:rPr>
          <w:rFonts w:ascii="Arial" w:hAnsi="Arial" w:cs="Arial"/>
          <w:bCs/>
          <w:sz w:val="24"/>
          <w:szCs w:val="24"/>
        </w:rPr>
        <w:t xml:space="preserve">• </w:t>
      </w:r>
      <w:r w:rsidR="00847322">
        <w:rPr>
          <w:rFonts w:ascii="Arial" w:hAnsi="Arial" w:cs="Arial"/>
          <w:bCs/>
          <w:sz w:val="24"/>
          <w:szCs w:val="24"/>
        </w:rPr>
        <w:t>30.5</w:t>
      </w:r>
      <w:r w:rsidRPr="00363B8F">
        <w:rPr>
          <w:rFonts w:ascii="Arial" w:hAnsi="Arial" w:cs="Arial"/>
          <w:bCs/>
          <w:sz w:val="24"/>
          <w:szCs w:val="24"/>
        </w:rPr>
        <w:t xml:space="preserve">% of our learners are identified as having SEN. </w:t>
      </w:r>
      <w:r w:rsidR="00A30C49" w:rsidRPr="00363B8F">
        <w:rPr>
          <w:rFonts w:ascii="Arial" w:hAnsi="Arial" w:cs="Arial"/>
          <w:bCs/>
          <w:sz w:val="24"/>
          <w:szCs w:val="24"/>
        </w:rPr>
        <w:t>The</w:t>
      </w:r>
      <w:r w:rsidR="001A7EB1">
        <w:rPr>
          <w:rFonts w:ascii="Arial" w:hAnsi="Arial" w:cs="Arial"/>
          <w:bCs/>
          <w:sz w:val="24"/>
          <w:szCs w:val="24"/>
        </w:rPr>
        <w:t xml:space="preserve"> </w:t>
      </w:r>
      <w:r w:rsidR="009601AD">
        <w:rPr>
          <w:rFonts w:ascii="Arial" w:hAnsi="Arial" w:cs="Arial"/>
          <w:bCs/>
          <w:sz w:val="24"/>
          <w:szCs w:val="24"/>
        </w:rPr>
        <w:t xml:space="preserve">England </w:t>
      </w:r>
      <w:r w:rsidRPr="00363B8F">
        <w:rPr>
          <w:rFonts w:ascii="Arial" w:hAnsi="Arial" w:cs="Arial"/>
          <w:bCs/>
          <w:sz w:val="24"/>
          <w:szCs w:val="24"/>
        </w:rPr>
        <w:t>Average</w:t>
      </w:r>
      <w:r w:rsidR="00DD1717">
        <w:rPr>
          <w:rFonts w:ascii="Arial" w:hAnsi="Arial" w:cs="Arial"/>
          <w:bCs/>
          <w:sz w:val="24"/>
          <w:szCs w:val="24"/>
        </w:rPr>
        <w:t xml:space="preserve"> (June 2025)</w:t>
      </w:r>
      <w:r w:rsidRPr="00363B8F">
        <w:rPr>
          <w:rFonts w:ascii="Arial" w:hAnsi="Arial" w:cs="Arial"/>
          <w:bCs/>
          <w:sz w:val="24"/>
          <w:szCs w:val="24"/>
        </w:rPr>
        <w:t xml:space="preserve"> i</w:t>
      </w:r>
      <w:r w:rsidR="00A30C49" w:rsidRPr="00363B8F">
        <w:rPr>
          <w:rFonts w:ascii="Arial" w:hAnsi="Arial" w:cs="Arial"/>
          <w:bCs/>
          <w:sz w:val="24"/>
          <w:szCs w:val="24"/>
        </w:rPr>
        <w:t>n 202</w:t>
      </w:r>
      <w:r w:rsidR="00BE3BF7">
        <w:rPr>
          <w:rFonts w:ascii="Arial" w:hAnsi="Arial" w:cs="Arial"/>
          <w:bCs/>
          <w:sz w:val="24"/>
          <w:szCs w:val="24"/>
        </w:rPr>
        <w:t>4</w:t>
      </w:r>
      <w:r w:rsidR="00A30C49" w:rsidRPr="00363B8F">
        <w:rPr>
          <w:rFonts w:ascii="Arial" w:hAnsi="Arial" w:cs="Arial"/>
          <w:bCs/>
          <w:sz w:val="24"/>
          <w:szCs w:val="24"/>
        </w:rPr>
        <w:t>-202</w:t>
      </w:r>
      <w:r w:rsidR="001238E5">
        <w:rPr>
          <w:rFonts w:ascii="Arial" w:hAnsi="Arial" w:cs="Arial"/>
          <w:bCs/>
          <w:sz w:val="24"/>
          <w:szCs w:val="24"/>
        </w:rPr>
        <w:t>5</w:t>
      </w:r>
      <w:r w:rsidR="00A30C49" w:rsidRPr="00363B8F">
        <w:rPr>
          <w:rFonts w:ascii="Arial" w:hAnsi="Arial" w:cs="Arial"/>
          <w:bCs/>
          <w:sz w:val="24"/>
          <w:szCs w:val="24"/>
        </w:rPr>
        <w:t xml:space="preserve"> was </w:t>
      </w:r>
      <w:r w:rsidR="00066FE1">
        <w:rPr>
          <w:rFonts w:ascii="Arial" w:hAnsi="Arial" w:cs="Arial"/>
          <w:bCs/>
          <w:sz w:val="24"/>
          <w:szCs w:val="24"/>
        </w:rPr>
        <w:t>18.4</w:t>
      </w:r>
      <w:r w:rsidR="005C3847">
        <w:rPr>
          <w:rFonts w:ascii="Arial" w:hAnsi="Arial" w:cs="Arial"/>
          <w:bCs/>
          <w:sz w:val="24"/>
          <w:szCs w:val="24"/>
        </w:rPr>
        <w:t>%</w:t>
      </w:r>
    </w:p>
    <w:p w14:paraId="7F7A3734" w14:textId="4DA69D74" w:rsidR="0005279B" w:rsidRPr="00363B8F" w:rsidRDefault="0005279B" w:rsidP="0005279B">
      <w:pPr>
        <w:rPr>
          <w:rFonts w:ascii="Arial" w:hAnsi="Arial" w:cs="Arial"/>
          <w:bCs/>
          <w:sz w:val="24"/>
          <w:szCs w:val="24"/>
        </w:rPr>
      </w:pPr>
      <w:r w:rsidRPr="00363B8F">
        <w:rPr>
          <w:rFonts w:ascii="Arial" w:hAnsi="Arial" w:cs="Arial"/>
          <w:bCs/>
          <w:sz w:val="24"/>
          <w:szCs w:val="24"/>
        </w:rPr>
        <w:t xml:space="preserve">• </w:t>
      </w:r>
      <w:r w:rsidR="00EA4E84">
        <w:rPr>
          <w:rFonts w:ascii="Arial" w:hAnsi="Arial" w:cs="Arial"/>
          <w:bCs/>
          <w:sz w:val="24"/>
          <w:szCs w:val="24"/>
        </w:rPr>
        <w:t xml:space="preserve">8.2% </w:t>
      </w:r>
      <w:r w:rsidRPr="00363B8F">
        <w:rPr>
          <w:rFonts w:ascii="Arial" w:hAnsi="Arial" w:cs="Arial"/>
          <w:bCs/>
          <w:sz w:val="24"/>
          <w:szCs w:val="24"/>
        </w:rPr>
        <w:t xml:space="preserve">of our learners (of those who are identified as having SEN) have an Education Health and Care Plan (EHCP). EHCP </w:t>
      </w:r>
      <w:r w:rsidR="009601AD">
        <w:rPr>
          <w:rFonts w:ascii="Arial" w:hAnsi="Arial" w:cs="Arial"/>
          <w:bCs/>
          <w:sz w:val="24"/>
          <w:szCs w:val="24"/>
        </w:rPr>
        <w:t xml:space="preserve">England </w:t>
      </w:r>
      <w:r w:rsidRPr="00363B8F">
        <w:rPr>
          <w:rFonts w:ascii="Arial" w:hAnsi="Arial" w:cs="Arial"/>
          <w:bCs/>
          <w:sz w:val="24"/>
          <w:szCs w:val="24"/>
        </w:rPr>
        <w:t>Average</w:t>
      </w:r>
      <w:r w:rsidR="00DD1717">
        <w:rPr>
          <w:rFonts w:ascii="Arial" w:hAnsi="Arial" w:cs="Arial"/>
          <w:bCs/>
          <w:sz w:val="24"/>
          <w:szCs w:val="24"/>
        </w:rPr>
        <w:t xml:space="preserve"> (June </w:t>
      </w:r>
      <w:r w:rsidR="00D607F5">
        <w:rPr>
          <w:rFonts w:ascii="Arial" w:hAnsi="Arial" w:cs="Arial"/>
          <w:bCs/>
          <w:sz w:val="24"/>
          <w:szCs w:val="24"/>
        </w:rPr>
        <w:t>2025)</w:t>
      </w:r>
      <w:r w:rsidRPr="00363B8F">
        <w:rPr>
          <w:rFonts w:ascii="Arial" w:hAnsi="Arial" w:cs="Arial"/>
          <w:bCs/>
          <w:sz w:val="24"/>
          <w:szCs w:val="24"/>
        </w:rPr>
        <w:t xml:space="preserve"> </w:t>
      </w:r>
      <w:r w:rsidR="009601AD">
        <w:rPr>
          <w:rFonts w:ascii="Arial" w:hAnsi="Arial" w:cs="Arial"/>
          <w:bCs/>
          <w:sz w:val="24"/>
          <w:szCs w:val="24"/>
        </w:rPr>
        <w:t>was</w:t>
      </w:r>
      <w:r w:rsidR="0030791B">
        <w:rPr>
          <w:rFonts w:ascii="Arial" w:hAnsi="Arial" w:cs="Arial"/>
          <w:bCs/>
          <w:sz w:val="24"/>
          <w:szCs w:val="24"/>
        </w:rPr>
        <w:t xml:space="preserve"> 5.3%</w:t>
      </w:r>
    </w:p>
    <w:p w14:paraId="32510A8A" w14:textId="77777777" w:rsidR="00AE1974" w:rsidRPr="00363B8F" w:rsidRDefault="00AE1974" w:rsidP="0005279B">
      <w:pPr>
        <w:rPr>
          <w:rFonts w:ascii="Arial" w:hAnsi="Arial" w:cs="Arial"/>
          <w:bCs/>
          <w:sz w:val="24"/>
          <w:szCs w:val="24"/>
        </w:rPr>
      </w:pPr>
    </w:p>
    <w:p w14:paraId="38C3F14A" w14:textId="688D4FC7" w:rsidR="00AE1974" w:rsidRPr="00363B8F" w:rsidRDefault="00AE1974" w:rsidP="0005279B">
      <w:pPr>
        <w:rPr>
          <w:rFonts w:ascii="Arial" w:hAnsi="Arial" w:cs="Arial"/>
          <w:bCs/>
          <w:sz w:val="24"/>
          <w:szCs w:val="24"/>
        </w:rPr>
      </w:pPr>
      <w:r w:rsidRPr="00363B8F">
        <w:rPr>
          <w:rFonts w:ascii="Arial" w:hAnsi="Arial" w:cs="Arial"/>
          <w:bCs/>
          <w:sz w:val="24"/>
          <w:szCs w:val="24"/>
        </w:rPr>
        <w:t xml:space="preserve">Our data includes the pupils in our SRB- the SRB Lead Teacher </w:t>
      </w:r>
      <w:r w:rsidR="003D4489">
        <w:rPr>
          <w:rFonts w:ascii="Arial" w:hAnsi="Arial" w:cs="Arial"/>
          <w:bCs/>
          <w:sz w:val="24"/>
          <w:szCs w:val="24"/>
        </w:rPr>
        <w:t xml:space="preserve">is being led </w:t>
      </w:r>
      <w:r w:rsidR="00E45345">
        <w:rPr>
          <w:rFonts w:ascii="Arial" w:hAnsi="Arial" w:cs="Arial"/>
          <w:bCs/>
          <w:sz w:val="24"/>
          <w:szCs w:val="24"/>
        </w:rPr>
        <w:t>by Sarah Wilson (Principal) and Lisa Kenny (SENDCo)</w:t>
      </w:r>
      <w:r w:rsidR="00595B41">
        <w:rPr>
          <w:rFonts w:ascii="Arial" w:hAnsi="Arial" w:cs="Arial"/>
          <w:bCs/>
          <w:sz w:val="24"/>
          <w:szCs w:val="24"/>
        </w:rPr>
        <w:t xml:space="preserve"> until the new Lead Teacher joins us</w:t>
      </w:r>
      <w:r w:rsidR="00FE23DA" w:rsidRPr="00363B8F">
        <w:rPr>
          <w:rFonts w:ascii="Arial" w:hAnsi="Arial" w:cs="Arial"/>
          <w:bCs/>
          <w:sz w:val="24"/>
          <w:szCs w:val="24"/>
        </w:rPr>
        <w:t>; you can find more information about our SRB on the school</w:t>
      </w:r>
      <w:r w:rsidR="001622E0">
        <w:rPr>
          <w:rFonts w:ascii="Arial" w:hAnsi="Arial" w:cs="Arial"/>
          <w:bCs/>
          <w:sz w:val="24"/>
          <w:szCs w:val="24"/>
        </w:rPr>
        <w:t>’</w:t>
      </w:r>
      <w:r w:rsidR="00FE23DA" w:rsidRPr="00363B8F">
        <w:rPr>
          <w:rFonts w:ascii="Arial" w:hAnsi="Arial" w:cs="Arial"/>
          <w:bCs/>
          <w:sz w:val="24"/>
          <w:szCs w:val="24"/>
        </w:rPr>
        <w:t>s website</w:t>
      </w:r>
      <w:r w:rsidR="00090EB4" w:rsidRPr="00363B8F">
        <w:rPr>
          <w:rFonts w:ascii="Arial" w:hAnsi="Arial" w:cs="Arial"/>
          <w:bCs/>
          <w:sz w:val="24"/>
          <w:szCs w:val="24"/>
        </w:rPr>
        <w:t xml:space="preserve"> </w:t>
      </w:r>
      <w:hyperlink r:id="rId11" w:history="1">
        <w:r w:rsidR="00090EB4" w:rsidRPr="00363B8F">
          <w:rPr>
            <w:rStyle w:val="Hyperlink"/>
            <w:rFonts w:ascii="Arial" w:hAnsi="Arial" w:cs="Arial"/>
            <w:bCs/>
            <w:sz w:val="24"/>
            <w:szCs w:val="24"/>
          </w:rPr>
          <w:t>https://www.nelsonacademy.co.uk/</w:t>
        </w:r>
      </w:hyperlink>
    </w:p>
    <w:p w14:paraId="4ACC623B" w14:textId="0A24B5AE" w:rsidR="00090EB4" w:rsidRPr="00363B8F" w:rsidRDefault="00595B41" w:rsidP="0005279B">
      <w:pPr>
        <w:rPr>
          <w:rFonts w:ascii="Arial" w:hAnsi="Arial" w:cs="Arial"/>
          <w:bCs/>
          <w:sz w:val="24"/>
          <w:szCs w:val="24"/>
        </w:rPr>
      </w:pPr>
      <w:r>
        <w:rPr>
          <w:rFonts w:ascii="Arial" w:hAnsi="Arial" w:cs="Arial"/>
          <w:bCs/>
          <w:sz w:val="24"/>
          <w:szCs w:val="24"/>
        </w:rPr>
        <w:t>Mrs Wilson and Miss Kenny</w:t>
      </w:r>
      <w:r w:rsidR="00090EB4" w:rsidRPr="00363B8F">
        <w:rPr>
          <w:rFonts w:ascii="Arial" w:hAnsi="Arial" w:cs="Arial"/>
          <w:bCs/>
          <w:sz w:val="24"/>
          <w:szCs w:val="24"/>
        </w:rPr>
        <w:t xml:space="preserve"> can be contacted </w:t>
      </w:r>
      <w:r w:rsidR="00411C89" w:rsidRPr="00363B8F">
        <w:rPr>
          <w:rFonts w:ascii="Arial" w:hAnsi="Arial" w:cs="Arial"/>
          <w:bCs/>
          <w:sz w:val="24"/>
          <w:szCs w:val="24"/>
        </w:rPr>
        <w:t xml:space="preserve">via the school office or via email  </w:t>
      </w:r>
    </w:p>
    <w:p w14:paraId="5AD5B763" w14:textId="1BB52C6C" w:rsidR="00411C89" w:rsidRDefault="00595B41" w:rsidP="0005279B">
      <w:hyperlink r:id="rId12" w:history="1">
        <w:r w:rsidRPr="003B52E3">
          <w:rPr>
            <w:rStyle w:val="Hyperlink"/>
            <w:rFonts w:ascii="Arial" w:hAnsi="Arial" w:cs="Arial"/>
            <w:bCs/>
            <w:sz w:val="24"/>
            <w:szCs w:val="24"/>
          </w:rPr>
          <w:t>sarah.wilson@nla.eastern-mat.co.uk</w:t>
        </w:r>
      </w:hyperlink>
    </w:p>
    <w:p w14:paraId="2C43CAEE" w14:textId="182D9973" w:rsidR="00595B41" w:rsidRPr="00595B41" w:rsidRDefault="00595B41" w:rsidP="0005279B">
      <w:pPr>
        <w:rPr>
          <w:rFonts w:ascii="Arial" w:hAnsi="Arial" w:cs="Arial"/>
          <w:sz w:val="24"/>
          <w:szCs w:val="24"/>
        </w:rPr>
      </w:pPr>
      <w:hyperlink r:id="rId13" w:history="1">
        <w:r w:rsidRPr="003B52E3">
          <w:rPr>
            <w:rStyle w:val="Hyperlink"/>
            <w:rFonts w:ascii="Arial" w:hAnsi="Arial" w:cs="Arial"/>
            <w:sz w:val="24"/>
            <w:szCs w:val="24"/>
          </w:rPr>
          <w:t>lisa.kenny@nla.eastern-mat.co.uk</w:t>
        </w:r>
      </w:hyperlink>
    </w:p>
    <w:p w14:paraId="62028B46" w14:textId="77777777" w:rsidR="00595B41" w:rsidRPr="00363B8F" w:rsidRDefault="00595B41" w:rsidP="0005279B">
      <w:pPr>
        <w:rPr>
          <w:rFonts w:ascii="Arial" w:hAnsi="Arial" w:cs="Arial"/>
          <w:bCs/>
          <w:sz w:val="24"/>
          <w:szCs w:val="24"/>
        </w:rPr>
      </w:pPr>
    </w:p>
    <w:p w14:paraId="2D57F4ED" w14:textId="77777777" w:rsidR="00411C89" w:rsidRPr="00363B8F" w:rsidRDefault="00411C89" w:rsidP="0005279B">
      <w:pPr>
        <w:rPr>
          <w:rFonts w:ascii="Arial" w:hAnsi="Arial" w:cs="Arial"/>
          <w:bCs/>
          <w:sz w:val="24"/>
          <w:szCs w:val="24"/>
        </w:rPr>
      </w:pPr>
    </w:p>
    <w:tbl>
      <w:tblPr>
        <w:tblStyle w:val="TableGrid"/>
        <w:tblpPr w:leftFromText="180" w:rightFromText="180" w:vertAnchor="text" w:horzAnchor="margin" w:tblpY="-45"/>
        <w:tblW w:w="0" w:type="auto"/>
        <w:tblLayout w:type="fixed"/>
        <w:tblLook w:val="04A0" w:firstRow="1" w:lastRow="0" w:firstColumn="1" w:lastColumn="0" w:noHBand="0" w:noVBand="1"/>
      </w:tblPr>
      <w:tblGrid>
        <w:gridCol w:w="1413"/>
        <w:gridCol w:w="1984"/>
        <w:gridCol w:w="2552"/>
        <w:gridCol w:w="2693"/>
      </w:tblGrid>
      <w:tr w:rsidR="0031039C" w:rsidRPr="00363B8F" w14:paraId="43EF39AD" w14:textId="77777777" w:rsidTr="0031039C">
        <w:trPr>
          <w:trHeight w:val="333"/>
        </w:trPr>
        <w:tc>
          <w:tcPr>
            <w:tcW w:w="1413" w:type="dxa"/>
            <w:vMerge w:val="restart"/>
            <w:shd w:val="clear" w:color="auto" w:fill="B3E5A1" w:themeFill="accent6" w:themeFillTint="66"/>
          </w:tcPr>
          <w:p w14:paraId="36B98AFB" w14:textId="77777777" w:rsidR="0031039C" w:rsidRPr="00363B8F" w:rsidRDefault="0031039C" w:rsidP="0031039C">
            <w:pPr>
              <w:rPr>
                <w:rFonts w:ascii="Arial" w:hAnsi="Arial" w:cs="Arial"/>
                <w:b/>
                <w:bCs/>
                <w:sz w:val="24"/>
                <w:szCs w:val="24"/>
              </w:rPr>
            </w:pPr>
          </w:p>
        </w:tc>
        <w:tc>
          <w:tcPr>
            <w:tcW w:w="1984" w:type="dxa"/>
            <w:vMerge w:val="restart"/>
            <w:shd w:val="clear" w:color="auto" w:fill="B3E5A1" w:themeFill="accent6" w:themeFillTint="66"/>
          </w:tcPr>
          <w:p w14:paraId="071587A5" w14:textId="77777777" w:rsidR="0031039C" w:rsidRPr="00363B8F" w:rsidRDefault="0031039C" w:rsidP="0031039C">
            <w:pPr>
              <w:jc w:val="center"/>
              <w:rPr>
                <w:rFonts w:ascii="Arial" w:hAnsi="Arial" w:cs="Arial"/>
                <w:b/>
                <w:bCs/>
                <w:sz w:val="24"/>
                <w:szCs w:val="24"/>
              </w:rPr>
            </w:pPr>
            <w:r w:rsidRPr="00363B8F">
              <w:rPr>
                <w:rFonts w:ascii="Arial" w:hAnsi="Arial" w:cs="Arial"/>
                <w:b/>
                <w:bCs/>
                <w:sz w:val="24"/>
                <w:szCs w:val="24"/>
              </w:rPr>
              <w:t>Total SEN (inc EHCP)</w:t>
            </w:r>
          </w:p>
        </w:tc>
        <w:tc>
          <w:tcPr>
            <w:tcW w:w="2552" w:type="dxa"/>
            <w:vMerge w:val="restart"/>
            <w:shd w:val="clear" w:color="auto" w:fill="B3E5A1" w:themeFill="accent6" w:themeFillTint="66"/>
          </w:tcPr>
          <w:p w14:paraId="60016ADA" w14:textId="77777777" w:rsidR="0031039C" w:rsidRPr="00363B8F" w:rsidRDefault="0031039C" w:rsidP="0031039C">
            <w:pPr>
              <w:jc w:val="center"/>
              <w:rPr>
                <w:rFonts w:ascii="Arial" w:hAnsi="Arial" w:cs="Arial"/>
                <w:b/>
                <w:bCs/>
                <w:sz w:val="24"/>
                <w:szCs w:val="24"/>
              </w:rPr>
            </w:pPr>
            <w:r w:rsidRPr="00363B8F">
              <w:rPr>
                <w:rFonts w:ascii="Arial" w:hAnsi="Arial" w:cs="Arial"/>
                <w:b/>
                <w:bCs/>
                <w:sz w:val="24"/>
                <w:szCs w:val="24"/>
              </w:rPr>
              <w:t>SEN Support only</w:t>
            </w:r>
          </w:p>
        </w:tc>
        <w:tc>
          <w:tcPr>
            <w:tcW w:w="2693" w:type="dxa"/>
            <w:vMerge w:val="restart"/>
            <w:shd w:val="clear" w:color="auto" w:fill="B3E5A1" w:themeFill="accent6" w:themeFillTint="66"/>
          </w:tcPr>
          <w:p w14:paraId="316D29F4" w14:textId="77777777" w:rsidR="0031039C" w:rsidRPr="00363B8F" w:rsidRDefault="0031039C" w:rsidP="0031039C">
            <w:pPr>
              <w:jc w:val="center"/>
              <w:rPr>
                <w:rFonts w:ascii="Arial" w:hAnsi="Arial" w:cs="Arial"/>
                <w:b/>
                <w:bCs/>
                <w:sz w:val="24"/>
                <w:szCs w:val="24"/>
              </w:rPr>
            </w:pPr>
            <w:r w:rsidRPr="00363B8F">
              <w:rPr>
                <w:rFonts w:ascii="Arial" w:hAnsi="Arial" w:cs="Arial"/>
                <w:b/>
                <w:bCs/>
                <w:sz w:val="24"/>
                <w:szCs w:val="24"/>
              </w:rPr>
              <w:t>EHCP only</w:t>
            </w:r>
          </w:p>
        </w:tc>
      </w:tr>
      <w:tr w:rsidR="0031039C" w:rsidRPr="00363B8F" w14:paraId="74A2D019" w14:textId="77777777" w:rsidTr="0031039C">
        <w:trPr>
          <w:trHeight w:val="332"/>
        </w:trPr>
        <w:tc>
          <w:tcPr>
            <w:tcW w:w="1413" w:type="dxa"/>
            <w:vMerge/>
            <w:shd w:val="clear" w:color="auto" w:fill="B3E5A1" w:themeFill="accent6" w:themeFillTint="66"/>
          </w:tcPr>
          <w:p w14:paraId="4B8478FD" w14:textId="77777777" w:rsidR="0031039C" w:rsidRPr="00363B8F" w:rsidRDefault="0031039C" w:rsidP="0031039C">
            <w:pPr>
              <w:jc w:val="center"/>
              <w:rPr>
                <w:rFonts w:ascii="Arial" w:hAnsi="Arial" w:cs="Arial"/>
                <w:b/>
                <w:bCs/>
                <w:sz w:val="24"/>
                <w:szCs w:val="24"/>
              </w:rPr>
            </w:pPr>
          </w:p>
        </w:tc>
        <w:tc>
          <w:tcPr>
            <w:tcW w:w="1984" w:type="dxa"/>
            <w:vMerge/>
            <w:shd w:val="clear" w:color="auto" w:fill="B3E5A1" w:themeFill="accent6" w:themeFillTint="66"/>
          </w:tcPr>
          <w:p w14:paraId="34226544" w14:textId="77777777" w:rsidR="0031039C" w:rsidRPr="00363B8F" w:rsidRDefault="0031039C" w:rsidP="0031039C">
            <w:pPr>
              <w:jc w:val="center"/>
              <w:rPr>
                <w:rFonts w:ascii="Arial" w:hAnsi="Arial" w:cs="Arial"/>
                <w:b/>
                <w:bCs/>
                <w:sz w:val="24"/>
                <w:szCs w:val="24"/>
              </w:rPr>
            </w:pPr>
          </w:p>
        </w:tc>
        <w:tc>
          <w:tcPr>
            <w:tcW w:w="2552" w:type="dxa"/>
            <w:vMerge/>
            <w:shd w:val="clear" w:color="auto" w:fill="B3E5A1" w:themeFill="accent6" w:themeFillTint="66"/>
          </w:tcPr>
          <w:p w14:paraId="2693B600" w14:textId="77777777" w:rsidR="0031039C" w:rsidRPr="00363B8F" w:rsidRDefault="0031039C" w:rsidP="0031039C">
            <w:pPr>
              <w:jc w:val="center"/>
              <w:rPr>
                <w:rFonts w:ascii="Arial" w:hAnsi="Arial" w:cs="Arial"/>
                <w:b/>
                <w:bCs/>
                <w:sz w:val="24"/>
                <w:szCs w:val="24"/>
              </w:rPr>
            </w:pPr>
          </w:p>
        </w:tc>
        <w:tc>
          <w:tcPr>
            <w:tcW w:w="2693" w:type="dxa"/>
            <w:vMerge/>
            <w:shd w:val="clear" w:color="auto" w:fill="B3E5A1" w:themeFill="accent6" w:themeFillTint="66"/>
          </w:tcPr>
          <w:p w14:paraId="0BB9DEBE" w14:textId="77777777" w:rsidR="0031039C" w:rsidRPr="00363B8F" w:rsidRDefault="0031039C" w:rsidP="0031039C">
            <w:pPr>
              <w:jc w:val="center"/>
              <w:rPr>
                <w:rFonts w:ascii="Arial" w:hAnsi="Arial" w:cs="Arial"/>
                <w:b/>
                <w:bCs/>
                <w:sz w:val="24"/>
                <w:szCs w:val="24"/>
              </w:rPr>
            </w:pPr>
          </w:p>
        </w:tc>
      </w:tr>
      <w:tr w:rsidR="0031039C" w:rsidRPr="00363B8F" w14:paraId="61EB408A" w14:textId="77777777" w:rsidTr="0031039C">
        <w:tc>
          <w:tcPr>
            <w:tcW w:w="1413" w:type="dxa"/>
            <w:vMerge w:val="restart"/>
            <w:shd w:val="clear" w:color="auto" w:fill="B3E5A1" w:themeFill="accent6" w:themeFillTint="66"/>
          </w:tcPr>
          <w:p w14:paraId="25164E50" w14:textId="77777777" w:rsidR="0031039C" w:rsidRPr="00363B8F" w:rsidRDefault="0031039C" w:rsidP="0031039C">
            <w:pPr>
              <w:jc w:val="center"/>
              <w:rPr>
                <w:rFonts w:ascii="Arial" w:hAnsi="Arial" w:cs="Arial"/>
                <w:b/>
                <w:bCs/>
                <w:sz w:val="24"/>
                <w:szCs w:val="24"/>
              </w:rPr>
            </w:pPr>
            <w:r w:rsidRPr="00363B8F">
              <w:rPr>
                <w:rFonts w:ascii="Arial" w:hAnsi="Arial" w:cs="Arial"/>
                <w:b/>
                <w:bCs/>
                <w:sz w:val="24"/>
                <w:szCs w:val="24"/>
              </w:rPr>
              <w:t xml:space="preserve">Number on roll </w:t>
            </w:r>
          </w:p>
          <w:p w14:paraId="63C71705" w14:textId="1B28C188" w:rsidR="0031039C" w:rsidRPr="00363B8F" w:rsidRDefault="0031039C" w:rsidP="0031039C">
            <w:pPr>
              <w:jc w:val="center"/>
              <w:rPr>
                <w:rFonts w:ascii="Arial" w:hAnsi="Arial" w:cs="Arial"/>
                <w:b/>
                <w:bCs/>
                <w:sz w:val="24"/>
                <w:szCs w:val="24"/>
              </w:rPr>
            </w:pPr>
          </w:p>
        </w:tc>
        <w:tc>
          <w:tcPr>
            <w:tcW w:w="1984" w:type="dxa"/>
            <w:shd w:val="clear" w:color="auto" w:fill="B3E5A1" w:themeFill="accent6" w:themeFillTint="66"/>
          </w:tcPr>
          <w:p w14:paraId="67CB115A" w14:textId="1B15295D" w:rsidR="0031039C" w:rsidRPr="00363B8F" w:rsidRDefault="00226FF5" w:rsidP="0031039C">
            <w:pPr>
              <w:jc w:val="center"/>
              <w:rPr>
                <w:rFonts w:ascii="Arial" w:hAnsi="Arial" w:cs="Arial"/>
                <w:b/>
                <w:bCs/>
                <w:sz w:val="24"/>
                <w:szCs w:val="24"/>
              </w:rPr>
            </w:pPr>
            <w:r>
              <w:rPr>
                <w:rFonts w:ascii="Arial" w:hAnsi="Arial" w:cs="Arial"/>
                <w:b/>
                <w:bCs/>
                <w:sz w:val="24"/>
                <w:szCs w:val="24"/>
              </w:rPr>
              <w:t>120</w:t>
            </w:r>
          </w:p>
        </w:tc>
        <w:tc>
          <w:tcPr>
            <w:tcW w:w="2552" w:type="dxa"/>
            <w:shd w:val="clear" w:color="auto" w:fill="B3E5A1" w:themeFill="accent6" w:themeFillTint="66"/>
          </w:tcPr>
          <w:p w14:paraId="7465912B" w14:textId="1568ED72" w:rsidR="0031039C" w:rsidRPr="00363B8F" w:rsidRDefault="001E60A7" w:rsidP="0031039C">
            <w:pPr>
              <w:jc w:val="center"/>
              <w:rPr>
                <w:rFonts w:ascii="Arial" w:hAnsi="Arial" w:cs="Arial"/>
                <w:b/>
                <w:bCs/>
                <w:sz w:val="24"/>
                <w:szCs w:val="24"/>
              </w:rPr>
            </w:pPr>
            <w:r>
              <w:rPr>
                <w:rFonts w:ascii="Arial" w:hAnsi="Arial" w:cs="Arial"/>
                <w:b/>
                <w:bCs/>
                <w:sz w:val="24"/>
                <w:szCs w:val="24"/>
              </w:rPr>
              <w:t>88</w:t>
            </w:r>
          </w:p>
        </w:tc>
        <w:tc>
          <w:tcPr>
            <w:tcW w:w="2693" w:type="dxa"/>
            <w:shd w:val="clear" w:color="auto" w:fill="B3E5A1" w:themeFill="accent6" w:themeFillTint="66"/>
          </w:tcPr>
          <w:p w14:paraId="777F18E7" w14:textId="377B6ED9" w:rsidR="0031039C" w:rsidRPr="00363B8F" w:rsidRDefault="00226FF5" w:rsidP="0031039C">
            <w:pPr>
              <w:jc w:val="center"/>
              <w:rPr>
                <w:rFonts w:ascii="Arial" w:hAnsi="Arial" w:cs="Arial"/>
                <w:b/>
                <w:bCs/>
                <w:sz w:val="24"/>
                <w:szCs w:val="24"/>
              </w:rPr>
            </w:pPr>
            <w:r>
              <w:rPr>
                <w:rFonts w:ascii="Arial" w:hAnsi="Arial" w:cs="Arial"/>
                <w:b/>
                <w:bCs/>
                <w:sz w:val="24"/>
                <w:szCs w:val="24"/>
              </w:rPr>
              <w:t>32</w:t>
            </w:r>
          </w:p>
        </w:tc>
      </w:tr>
      <w:tr w:rsidR="0031039C" w:rsidRPr="00363B8F" w14:paraId="53210604" w14:textId="77777777" w:rsidTr="0031039C">
        <w:tc>
          <w:tcPr>
            <w:tcW w:w="1413" w:type="dxa"/>
            <w:vMerge/>
            <w:shd w:val="clear" w:color="auto" w:fill="B3E5A1" w:themeFill="accent6" w:themeFillTint="66"/>
          </w:tcPr>
          <w:p w14:paraId="1917DA42" w14:textId="77777777" w:rsidR="0031039C" w:rsidRPr="00363B8F" w:rsidRDefault="0031039C" w:rsidP="0031039C">
            <w:pPr>
              <w:jc w:val="center"/>
              <w:rPr>
                <w:rFonts w:ascii="Arial" w:hAnsi="Arial" w:cs="Arial"/>
                <w:b/>
                <w:bCs/>
                <w:sz w:val="24"/>
                <w:szCs w:val="24"/>
              </w:rPr>
            </w:pPr>
          </w:p>
        </w:tc>
        <w:tc>
          <w:tcPr>
            <w:tcW w:w="1984" w:type="dxa"/>
            <w:shd w:val="clear" w:color="auto" w:fill="B3E5A1" w:themeFill="accent6" w:themeFillTint="66"/>
          </w:tcPr>
          <w:p w14:paraId="431CCD93" w14:textId="44EA7176" w:rsidR="0031039C" w:rsidRPr="00363B8F" w:rsidRDefault="002C38FC" w:rsidP="0031039C">
            <w:pPr>
              <w:jc w:val="center"/>
              <w:rPr>
                <w:rFonts w:ascii="Arial" w:hAnsi="Arial" w:cs="Arial"/>
                <w:b/>
                <w:bCs/>
                <w:sz w:val="24"/>
                <w:szCs w:val="24"/>
                <w:highlight w:val="yellow"/>
              </w:rPr>
            </w:pPr>
            <w:r>
              <w:rPr>
                <w:rFonts w:ascii="Arial" w:hAnsi="Arial" w:cs="Arial"/>
                <w:b/>
                <w:bCs/>
                <w:sz w:val="24"/>
                <w:szCs w:val="24"/>
                <w:highlight w:val="yellow"/>
              </w:rPr>
              <w:t>30.5%</w:t>
            </w:r>
          </w:p>
        </w:tc>
        <w:tc>
          <w:tcPr>
            <w:tcW w:w="2552" w:type="dxa"/>
            <w:shd w:val="clear" w:color="auto" w:fill="B3E5A1" w:themeFill="accent6" w:themeFillTint="66"/>
          </w:tcPr>
          <w:p w14:paraId="430751B3" w14:textId="2BFAF4A0" w:rsidR="0031039C" w:rsidRPr="00363B8F" w:rsidRDefault="002C38FC" w:rsidP="0031039C">
            <w:pPr>
              <w:jc w:val="center"/>
              <w:rPr>
                <w:rFonts w:ascii="Arial" w:hAnsi="Arial" w:cs="Arial"/>
                <w:b/>
                <w:bCs/>
                <w:sz w:val="24"/>
                <w:szCs w:val="24"/>
              </w:rPr>
            </w:pPr>
            <w:r w:rsidRPr="002C38FC">
              <w:rPr>
                <w:rFonts w:ascii="Arial" w:hAnsi="Arial" w:cs="Arial"/>
                <w:b/>
                <w:bCs/>
                <w:sz w:val="24"/>
                <w:szCs w:val="24"/>
                <w:highlight w:val="yellow"/>
              </w:rPr>
              <w:t>22.6%</w:t>
            </w:r>
          </w:p>
        </w:tc>
        <w:tc>
          <w:tcPr>
            <w:tcW w:w="2693" w:type="dxa"/>
            <w:shd w:val="clear" w:color="auto" w:fill="B3E5A1" w:themeFill="accent6" w:themeFillTint="66"/>
          </w:tcPr>
          <w:p w14:paraId="0AD61CF1" w14:textId="7EF8DB1D" w:rsidR="0031039C" w:rsidRPr="00363B8F" w:rsidRDefault="002C38FC" w:rsidP="0031039C">
            <w:pPr>
              <w:jc w:val="center"/>
              <w:rPr>
                <w:rFonts w:ascii="Arial" w:hAnsi="Arial" w:cs="Arial"/>
                <w:b/>
                <w:bCs/>
                <w:sz w:val="24"/>
                <w:szCs w:val="24"/>
                <w:highlight w:val="yellow"/>
              </w:rPr>
            </w:pPr>
            <w:r>
              <w:rPr>
                <w:rFonts w:ascii="Arial" w:hAnsi="Arial" w:cs="Arial"/>
                <w:b/>
                <w:bCs/>
                <w:sz w:val="24"/>
                <w:szCs w:val="24"/>
                <w:highlight w:val="yellow"/>
              </w:rPr>
              <w:t>8.2%</w:t>
            </w:r>
          </w:p>
        </w:tc>
      </w:tr>
      <w:tr w:rsidR="0031039C" w:rsidRPr="00363B8F" w14:paraId="51FE8077" w14:textId="77777777" w:rsidTr="0031039C">
        <w:tc>
          <w:tcPr>
            <w:tcW w:w="1413" w:type="dxa"/>
            <w:shd w:val="clear" w:color="auto" w:fill="B3E5A1" w:themeFill="accent6" w:themeFillTint="66"/>
          </w:tcPr>
          <w:p w14:paraId="34F0B7B2" w14:textId="253A2468" w:rsidR="0031039C" w:rsidRPr="00363B8F" w:rsidRDefault="00456219" w:rsidP="0031039C">
            <w:pPr>
              <w:jc w:val="center"/>
              <w:rPr>
                <w:rFonts w:ascii="Arial" w:hAnsi="Arial" w:cs="Arial"/>
                <w:b/>
                <w:bCs/>
                <w:sz w:val="24"/>
                <w:szCs w:val="24"/>
              </w:rPr>
            </w:pPr>
            <w:r>
              <w:rPr>
                <w:rFonts w:ascii="Arial" w:hAnsi="Arial" w:cs="Arial"/>
                <w:b/>
                <w:bCs/>
                <w:sz w:val="24"/>
                <w:szCs w:val="24"/>
              </w:rPr>
              <w:t>E</w:t>
            </w:r>
            <w:r w:rsidR="00153DAA">
              <w:rPr>
                <w:rFonts w:ascii="Arial" w:hAnsi="Arial" w:cs="Arial"/>
                <w:b/>
                <w:bCs/>
                <w:sz w:val="24"/>
                <w:szCs w:val="24"/>
              </w:rPr>
              <w:t xml:space="preserve">ngland </w:t>
            </w:r>
            <w:r w:rsidR="0031039C" w:rsidRPr="00363B8F">
              <w:rPr>
                <w:rFonts w:ascii="Arial" w:hAnsi="Arial" w:cs="Arial"/>
                <w:b/>
                <w:bCs/>
                <w:sz w:val="24"/>
                <w:szCs w:val="24"/>
              </w:rPr>
              <w:t>Averages</w:t>
            </w:r>
          </w:p>
          <w:p w14:paraId="11C40541" w14:textId="429379A8" w:rsidR="0031039C" w:rsidRPr="00363B8F" w:rsidRDefault="0031039C" w:rsidP="0031039C">
            <w:pPr>
              <w:jc w:val="center"/>
              <w:rPr>
                <w:rFonts w:ascii="Arial" w:hAnsi="Arial" w:cs="Arial"/>
                <w:b/>
                <w:bCs/>
                <w:sz w:val="24"/>
                <w:szCs w:val="24"/>
              </w:rPr>
            </w:pPr>
            <w:r w:rsidRPr="00363B8F">
              <w:rPr>
                <w:rFonts w:ascii="Arial" w:hAnsi="Arial" w:cs="Arial"/>
                <w:b/>
                <w:bCs/>
                <w:sz w:val="24"/>
                <w:szCs w:val="24"/>
              </w:rPr>
              <w:t>June 2</w:t>
            </w:r>
            <w:r w:rsidR="00153DAA">
              <w:rPr>
                <w:rFonts w:ascii="Arial" w:hAnsi="Arial" w:cs="Arial"/>
                <w:b/>
                <w:bCs/>
                <w:sz w:val="24"/>
                <w:szCs w:val="24"/>
              </w:rPr>
              <w:t>5</w:t>
            </w:r>
          </w:p>
        </w:tc>
        <w:tc>
          <w:tcPr>
            <w:tcW w:w="1984" w:type="dxa"/>
            <w:shd w:val="clear" w:color="auto" w:fill="B3E5A1" w:themeFill="accent6" w:themeFillTint="66"/>
          </w:tcPr>
          <w:p w14:paraId="280A3D12" w14:textId="5717614F" w:rsidR="0031039C" w:rsidRPr="00363B8F" w:rsidRDefault="00AD14CB" w:rsidP="0031039C">
            <w:pPr>
              <w:jc w:val="center"/>
              <w:rPr>
                <w:rFonts w:ascii="Arial" w:hAnsi="Arial" w:cs="Arial"/>
                <w:b/>
                <w:bCs/>
                <w:sz w:val="24"/>
                <w:szCs w:val="24"/>
              </w:rPr>
            </w:pPr>
            <w:r>
              <w:rPr>
                <w:rFonts w:ascii="Arial" w:hAnsi="Arial" w:cs="Arial"/>
                <w:b/>
                <w:bCs/>
                <w:sz w:val="24"/>
                <w:szCs w:val="24"/>
              </w:rPr>
              <w:t>19.6%</w:t>
            </w:r>
          </w:p>
        </w:tc>
        <w:tc>
          <w:tcPr>
            <w:tcW w:w="2552" w:type="dxa"/>
            <w:shd w:val="clear" w:color="auto" w:fill="B3E5A1" w:themeFill="accent6" w:themeFillTint="66"/>
          </w:tcPr>
          <w:p w14:paraId="2BD5A6B2" w14:textId="0F4EC8EA" w:rsidR="0031039C" w:rsidRPr="00363B8F" w:rsidRDefault="0036197E" w:rsidP="0031039C">
            <w:pPr>
              <w:jc w:val="center"/>
              <w:rPr>
                <w:rFonts w:ascii="Arial" w:hAnsi="Arial" w:cs="Arial"/>
                <w:b/>
                <w:bCs/>
                <w:sz w:val="24"/>
                <w:szCs w:val="24"/>
              </w:rPr>
            </w:pPr>
            <w:r>
              <w:rPr>
                <w:rFonts w:ascii="Arial" w:hAnsi="Arial" w:cs="Arial"/>
                <w:b/>
                <w:bCs/>
                <w:sz w:val="24"/>
                <w:szCs w:val="24"/>
              </w:rPr>
              <w:t>14.2</w:t>
            </w:r>
            <w:r w:rsidR="006C74EE">
              <w:rPr>
                <w:rFonts w:ascii="Arial" w:hAnsi="Arial" w:cs="Arial"/>
                <w:b/>
                <w:bCs/>
                <w:sz w:val="24"/>
                <w:szCs w:val="24"/>
              </w:rPr>
              <w:t>%</w:t>
            </w:r>
          </w:p>
        </w:tc>
        <w:tc>
          <w:tcPr>
            <w:tcW w:w="2693" w:type="dxa"/>
            <w:shd w:val="clear" w:color="auto" w:fill="B3E5A1" w:themeFill="accent6" w:themeFillTint="66"/>
          </w:tcPr>
          <w:p w14:paraId="3E68B542" w14:textId="764A47CD" w:rsidR="0031039C" w:rsidRPr="00363B8F" w:rsidRDefault="0036197E" w:rsidP="0031039C">
            <w:pPr>
              <w:jc w:val="center"/>
              <w:rPr>
                <w:rFonts w:ascii="Arial" w:hAnsi="Arial" w:cs="Arial"/>
                <w:b/>
                <w:bCs/>
                <w:sz w:val="24"/>
                <w:szCs w:val="24"/>
              </w:rPr>
            </w:pPr>
            <w:r>
              <w:rPr>
                <w:rFonts w:ascii="Arial" w:hAnsi="Arial" w:cs="Arial"/>
                <w:b/>
                <w:bCs/>
                <w:sz w:val="24"/>
                <w:szCs w:val="24"/>
              </w:rPr>
              <w:t>5.3%</w:t>
            </w:r>
          </w:p>
        </w:tc>
      </w:tr>
    </w:tbl>
    <w:p w14:paraId="177AAFE1" w14:textId="12786890" w:rsidR="0005279B" w:rsidRPr="00363B8F" w:rsidRDefault="0005279B">
      <w:pPr>
        <w:rPr>
          <w:rFonts w:ascii="Arial" w:hAnsi="Arial" w:cs="Arial"/>
          <w:sz w:val="24"/>
          <w:szCs w:val="24"/>
        </w:rPr>
      </w:pPr>
    </w:p>
    <w:p w14:paraId="6FE72977" w14:textId="08DCB0A3" w:rsidR="00BA762E" w:rsidRPr="00363B8F" w:rsidRDefault="008B1B26">
      <w:pPr>
        <w:rPr>
          <w:rFonts w:ascii="Arial" w:hAnsi="Arial" w:cs="Arial"/>
          <w:sz w:val="24"/>
          <w:szCs w:val="24"/>
        </w:rPr>
      </w:pPr>
      <w:r>
        <w:rPr>
          <w:noProof/>
        </w:rPr>
        <w:lastRenderedPageBreak/>
        <w:drawing>
          <wp:inline distT="0" distB="0" distL="0" distR="0" wp14:anchorId="157117D0" wp14:editId="2EAB3BB0">
            <wp:extent cx="5486400" cy="3651250"/>
            <wp:effectExtent l="0" t="0" r="0" b="6350"/>
            <wp:docPr id="102202765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E130F17" w14:textId="1F4F291F" w:rsidR="00534458" w:rsidRPr="00363B8F" w:rsidRDefault="00534458" w:rsidP="00534458">
      <w:pPr>
        <w:rPr>
          <w:rFonts w:ascii="Arial" w:hAnsi="Arial" w:cs="Arial"/>
          <w:sz w:val="24"/>
          <w:szCs w:val="24"/>
        </w:rPr>
      </w:pPr>
      <w:r w:rsidRPr="00363B8F">
        <w:rPr>
          <w:rFonts w:ascii="Arial" w:hAnsi="Arial" w:cs="Arial"/>
          <w:sz w:val="24"/>
          <w:szCs w:val="24"/>
        </w:rPr>
        <w:t xml:space="preserve">All admissions are via Norfolk County Council admissions and not through direct contact with the academy.  Where a child holds an Education Health Care Plan, admission is proposed through review and consultation with NCC.  Parents/carers are advised to visit </w:t>
      </w:r>
      <w:r w:rsidR="00E02DEE" w:rsidRPr="00363B8F">
        <w:rPr>
          <w:rFonts w:ascii="Arial" w:hAnsi="Arial" w:cs="Arial"/>
          <w:sz w:val="24"/>
          <w:szCs w:val="24"/>
        </w:rPr>
        <w:t>Nelson Academy</w:t>
      </w:r>
      <w:r w:rsidRPr="00363B8F">
        <w:rPr>
          <w:rFonts w:ascii="Arial" w:hAnsi="Arial" w:cs="Arial"/>
          <w:sz w:val="24"/>
          <w:szCs w:val="24"/>
        </w:rPr>
        <w:t xml:space="preserve"> and discuss the specific needs of their child openly and honestly with the Principal</w:t>
      </w:r>
      <w:r w:rsidR="00E02DEE" w:rsidRPr="00363B8F">
        <w:rPr>
          <w:rFonts w:ascii="Arial" w:hAnsi="Arial" w:cs="Arial"/>
          <w:sz w:val="24"/>
          <w:szCs w:val="24"/>
        </w:rPr>
        <w:t xml:space="preserve"> and</w:t>
      </w:r>
      <w:r w:rsidR="00153EDB" w:rsidRPr="00363B8F">
        <w:rPr>
          <w:rFonts w:ascii="Arial" w:hAnsi="Arial" w:cs="Arial"/>
          <w:sz w:val="24"/>
          <w:szCs w:val="24"/>
        </w:rPr>
        <w:t>/or SENDCo</w:t>
      </w:r>
      <w:r w:rsidRPr="00363B8F">
        <w:rPr>
          <w:rFonts w:ascii="Arial" w:hAnsi="Arial" w:cs="Arial"/>
          <w:sz w:val="24"/>
          <w:szCs w:val="24"/>
        </w:rPr>
        <w:t xml:space="preserve"> to see if the placement would be </w:t>
      </w:r>
      <w:r w:rsidR="00153EDB" w:rsidRPr="00363B8F">
        <w:rPr>
          <w:rFonts w:ascii="Arial" w:hAnsi="Arial" w:cs="Arial"/>
          <w:sz w:val="24"/>
          <w:szCs w:val="24"/>
        </w:rPr>
        <w:t xml:space="preserve">the most </w:t>
      </w:r>
      <w:r w:rsidRPr="00363B8F">
        <w:rPr>
          <w:rFonts w:ascii="Arial" w:hAnsi="Arial" w:cs="Arial"/>
          <w:sz w:val="24"/>
          <w:szCs w:val="24"/>
        </w:rPr>
        <w:t xml:space="preserve">appropriate to their </w:t>
      </w:r>
      <w:r w:rsidR="00153EDB" w:rsidRPr="00363B8F">
        <w:rPr>
          <w:rFonts w:ascii="Arial" w:hAnsi="Arial" w:cs="Arial"/>
          <w:sz w:val="24"/>
          <w:szCs w:val="24"/>
        </w:rPr>
        <w:t xml:space="preserve">individual </w:t>
      </w:r>
      <w:r w:rsidRPr="00363B8F">
        <w:rPr>
          <w:rFonts w:ascii="Arial" w:hAnsi="Arial" w:cs="Arial"/>
          <w:sz w:val="24"/>
          <w:szCs w:val="24"/>
        </w:rPr>
        <w:t xml:space="preserve">need. We work in partnership with parents/carers and </w:t>
      </w:r>
      <w:r w:rsidR="00153EDB" w:rsidRPr="00363B8F">
        <w:rPr>
          <w:rFonts w:ascii="Arial" w:hAnsi="Arial" w:cs="Arial"/>
          <w:sz w:val="24"/>
          <w:szCs w:val="24"/>
        </w:rPr>
        <w:t>always aim</w:t>
      </w:r>
      <w:r w:rsidRPr="00363B8F">
        <w:rPr>
          <w:rFonts w:ascii="Arial" w:hAnsi="Arial" w:cs="Arial"/>
          <w:sz w:val="24"/>
          <w:szCs w:val="24"/>
        </w:rPr>
        <w:t xml:space="preserve"> to support children with provision that is appropriate to their needs and ensures the safety of themselves</w:t>
      </w:r>
      <w:r w:rsidR="00703199" w:rsidRPr="00363B8F">
        <w:rPr>
          <w:rFonts w:ascii="Arial" w:hAnsi="Arial" w:cs="Arial"/>
          <w:sz w:val="24"/>
          <w:szCs w:val="24"/>
        </w:rPr>
        <w:t xml:space="preserve">, and that of </w:t>
      </w:r>
      <w:r w:rsidRPr="00363B8F">
        <w:rPr>
          <w:rFonts w:ascii="Arial" w:hAnsi="Arial" w:cs="Arial"/>
          <w:sz w:val="24"/>
          <w:szCs w:val="24"/>
        </w:rPr>
        <w:t>other children</w:t>
      </w:r>
      <w:r w:rsidR="00703199" w:rsidRPr="00363B8F">
        <w:rPr>
          <w:rFonts w:ascii="Arial" w:hAnsi="Arial" w:cs="Arial"/>
          <w:sz w:val="24"/>
          <w:szCs w:val="24"/>
        </w:rPr>
        <w:t>.</w:t>
      </w:r>
    </w:p>
    <w:p w14:paraId="1468CBC5" w14:textId="27F6E9FC" w:rsidR="005154AD" w:rsidRPr="00363B8F" w:rsidRDefault="00DA65B5">
      <w:pPr>
        <w:rPr>
          <w:rFonts w:ascii="Arial" w:hAnsi="Arial" w:cs="Arial"/>
          <w:sz w:val="24"/>
          <w:szCs w:val="24"/>
        </w:rPr>
      </w:pPr>
      <w:r w:rsidRPr="00363B8F">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2DF06C84" wp14:editId="4D79BAE6">
                <wp:simplePos x="0" y="0"/>
                <wp:positionH relativeFrom="column">
                  <wp:posOffset>-166894</wp:posOffset>
                </wp:positionH>
                <wp:positionV relativeFrom="paragraph">
                  <wp:posOffset>441436</wp:posOffset>
                </wp:positionV>
                <wp:extent cx="6388735" cy="1404620"/>
                <wp:effectExtent l="0" t="0" r="12065" b="13970"/>
                <wp:wrapSquare wrapText="bothSides"/>
                <wp:docPr id="6323495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1404620"/>
                        </a:xfrm>
                        <a:prstGeom prst="rect">
                          <a:avLst/>
                        </a:prstGeom>
                        <a:solidFill>
                          <a:schemeClr val="accent6">
                            <a:lumMod val="40000"/>
                            <a:lumOff val="60000"/>
                          </a:schemeClr>
                        </a:solidFill>
                        <a:ln w="9525">
                          <a:solidFill>
                            <a:srgbClr val="000000"/>
                          </a:solidFill>
                          <a:miter lim="800000"/>
                          <a:headEnd/>
                          <a:tailEnd/>
                        </a:ln>
                      </wps:spPr>
                      <wps:txbx>
                        <w:txbxContent>
                          <w:p w14:paraId="4B1B551E" w14:textId="49C9B02D" w:rsidR="001F5C2D" w:rsidRPr="00DA65B5" w:rsidRDefault="007C1067" w:rsidP="001F5C2D">
                            <w:pPr>
                              <w:jc w:val="both"/>
                              <w:rPr>
                                <w:rFonts w:ascii="Arial" w:hAnsi="Arial" w:cs="Arial"/>
                                <w:b/>
                                <w:bCs/>
                                <w:sz w:val="24"/>
                                <w:szCs w:val="24"/>
                              </w:rPr>
                            </w:pPr>
                            <w:bookmarkStart w:id="2" w:name="_Hlk63756697"/>
                            <w:r w:rsidRPr="00DA65B5">
                              <w:rPr>
                                <w:rFonts w:ascii="Arial" w:hAnsi="Arial" w:cs="Arial"/>
                                <w:b/>
                                <w:sz w:val="24"/>
                                <w:szCs w:val="24"/>
                              </w:rPr>
                              <w:t xml:space="preserve">What are the aims of </w:t>
                            </w:r>
                            <w:r w:rsidR="00DA65B5" w:rsidRPr="00DA65B5">
                              <w:rPr>
                                <w:rFonts w:ascii="Arial" w:hAnsi="Arial" w:cs="Arial"/>
                                <w:b/>
                                <w:sz w:val="24"/>
                                <w:szCs w:val="24"/>
                              </w:rPr>
                              <w:t>Nelson Academy’s</w:t>
                            </w:r>
                            <w:r w:rsidRPr="00DA65B5">
                              <w:rPr>
                                <w:rFonts w:ascii="Arial" w:hAnsi="Arial" w:cs="Arial"/>
                                <w:b/>
                                <w:sz w:val="24"/>
                                <w:szCs w:val="24"/>
                              </w:rPr>
                              <w:t xml:space="preserve"> provision in regard to pupils with special educational needs and/or disability?</w:t>
                            </w:r>
                            <w:bookmarkEnd w:id="2"/>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F06C84" id="_x0000_s1029" type="#_x0000_t202" style="position:absolute;margin-left:-13.15pt;margin-top:34.75pt;width:503.0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" fillcolor="#b3e5a1 [1305]">
                <v:textbox style="mso-fit-shape-to-text:t">
                  <w:txbxContent>
                    <w:p w14:paraId="4B1B551E" w14:textId="49C9B02D" w:rsidR="001F5C2D" w:rsidRPr="00DA65B5" w:rsidRDefault="007C1067" w:rsidP="001F5C2D">
                      <w:pPr>
                        <w:jc w:val="both"/>
                        <w:rPr>
                          <w:rFonts w:ascii="Arial" w:hAnsi="Arial" w:cs="Arial"/>
                          <w:b/>
                          <w:bCs/>
                          <w:sz w:val="24"/>
                          <w:szCs w:val="24"/>
                        </w:rPr>
                      </w:pPr>
                      <w:bookmarkStart w:id="3" w:name="_Hlk63756697"/>
                      <w:r w:rsidRPr="00DA65B5">
                        <w:rPr>
                          <w:rFonts w:ascii="Arial" w:hAnsi="Arial" w:cs="Arial"/>
                          <w:b/>
                          <w:sz w:val="24"/>
                          <w:szCs w:val="24"/>
                        </w:rPr>
                        <w:t xml:space="preserve">What are the aims of </w:t>
                      </w:r>
                      <w:r w:rsidR="00DA65B5" w:rsidRPr="00DA65B5">
                        <w:rPr>
                          <w:rFonts w:ascii="Arial" w:hAnsi="Arial" w:cs="Arial"/>
                          <w:b/>
                          <w:sz w:val="24"/>
                          <w:szCs w:val="24"/>
                        </w:rPr>
                        <w:t>Nelson Academy’s</w:t>
                      </w:r>
                      <w:r w:rsidRPr="00DA65B5">
                        <w:rPr>
                          <w:rFonts w:ascii="Arial" w:hAnsi="Arial" w:cs="Arial"/>
                          <w:b/>
                          <w:sz w:val="24"/>
                          <w:szCs w:val="24"/>
                        </w:rPr>
                        <w:t xml:space="preserve"> provision in regard to pupils with special educational needs and/or disability?</w:t>
                      </w:r>
                      <w:bookmarkEnd w:id="3"/>
                    </w:p>
                  </w:txbxContent>
                </v:textbox>
                <w10:wrap type="square"/>
              </v:shape>
            </w:pict>
          </mc:Fallback>
        </mc:AlternateContent>
      </w:r>
    </w:p>
    <w:p w14:paraId="0B044D74" w14:textId="77B52E2D" w:rsidR="00DA65B5" w:rsidRPr="00363B8F" w:rsidRDefault="00DA65B5">
      <w:pPr>
        <w:rPr>
          <w:rFonts w:ascii="Arial" w:hAnsi="Arial" w:cs="Arial"/>
          <w:sz w:val="24"/>
          <w:szCs w:val="24"/>
        </w:rPr>
      </w:pPr>
    </w:p>
    <w:p w14:paraId="45E7B121" w14:textId="17B52D66" w:rsidR="002E01CB" w:rsidRPr="00363B8F" w:rsidRDefault="002E01CB" w:rsidP="002E01CB">
      <w:pPr>
        <w:rPr>
          <w:rFonts w:ascii="Arial" w:hAnsi="Arial" w:cs="Arial"/>
          <w:sz w:val="24"/>
          <w:szCs w:val="24"/>
        </w:rPr>
      </w:pPr>
      <w:r w:rsidRPr="00363B8F">
        <w:rPr>
          <w:rFonts w:ascii="Arial" w:hAnsi="Arial" w:cs="Arial"/>
          <w:sz w:val="24"/>
          <w:szCs w:val="24"/>
        </w:rPr>
        <w:t>The aims of our policy and practice in relation to special educational need and disability in this academy are:</w:t>
      </w:r>
    </w:p>
    <w:p w14:paraId="648312AE" w14:textId="78137146" w:rsidR="002E01CB" w:rsidRPr="00363B8F" w:rsidRDefault="002E01CB" w:rsidP="002E01CB">
      <w:pPr>
        <w:pStyle w:val="ListParagraph"/>
        <w:numPr>
          <w:ilvl w:val="0"/>
          <w:numId w:val="1"/>
        </w:numPr>
        <w:rPr>
          <w:rFonts w:ascii="Arial" w:hAnsi="Arial" w:cs="Arial"/>
          <w:sz w:val="24"/>
          <w:szCs w:val="24"/>
        </w:rPr>
      </w:pPr>
      <w:r w:rsidRPr="00363B8F">
        <w:rPr>
          <w:rFonts w:ascii="Arial" w:hAnsi="Arial" w:cs="Arial"/>
          <w:sz w:val="24"/>
          <w:szCs w:val="24"/>
        </w:rPr>
        <w:t>To make reasonable adjustments for those with a disability, acting to increase access to the curriculum, the environment and to printed information for all.</w:t>
      </w:r>
    </w:p>
    <w:p w14:paraId="1370994C" w14:textId="46F57FE9" w:rsidR="002E01CB" w:rsidRPr="00363B8F" w:rsidRDefault="002E01CB" w:rsidP="002E01CB">
      <w:pPr>
        <w:pStyle w:val="ListParagraph"/>
        <w:numPr>
          <w:ilvl w:val="0"/>
          <w:numId w:val="1"/>
        </w:numPr>
        <w:rPr>
          <w:rFonts w:ascii="Arial" w:hAnsi="Arial" w:cs="Arial"/>
          <w:sz w:val="24"/>
          <w:szCs w:val="24"/>
        </w:rPr>
      </w:pPr>
      <w:r w:rsidRPr="00363B8F">
        <w:rPr>
          <w:rFonts w:ascii="Arial" w:hAnsi="Arial" w:cs="Arial"/>
          <w:sz w:val="24"/>
          <w:szCs w:val="24"/>
        </w:rPr>
        <w:t>To ensure that children and young people with SEN engage in the activities of the academy alongside pupils who do not have SEN.</w:t>
      </w:r>
    </w:p>
    <w:p w14:paraId="61B5A44A" w14:textId="0E328900" w:rsidR="002E01CB" w:rsidRPr="00363B8F" w:rsidRDefault="002E01CB" w:rsidP="002E01CB">
      <w:pPr>
        <w:pStyle w:val="ListParagraph"/>
        <w:numPr>
          <w:ilvl w:val="0"/>
          <w:numId w:val="1"/>
        </w:numPr>
        <w:rPr>
          <w:rFonts w:ascii="Arial" w:hAnsi="Arial" w:cs="Arial"/>
          <w:sz w:val="24"/>
          <w:szCs w:val="24"/>
        </w:rPr>
      </w:pPr>
      <w:r w:rsidRPr="00363B8F">
        <w:rPr>
          <w:rFonts w:ascii="Arial" w:hAnsi="Arial" w:cs="Arial"/>
          <w:sz w:val="24"/>
          <w:szCs w:val="24"/>
        </w:rPr>
        <w:t>To use our best endeavours to secure special educational provision for pupils for whom this is required, that is “additional to and different from” that provided within the adapted curriculum.</w:t>
      </w:r>
    </w:p>
    <w:p w14:paraId="106CA71E" w14:textId="56D25192" w:rsidR="002E01CB" w:rsidRPr="00363B8F" w:rsidRDefault="002E01CB" w:rsidP="002E01CB">
      <w:pPr>
        <w:pStyle w:val="ListParagraph"/>
        <w:numPr>
          <w:ilvl w:val="0"/>
          <w:numId w:val="2"/>
        </w:numPr>
        <w:rPr>
          <w:rFonts w:ascii="Arial" w:hAnsi="Arial" w:cs="Arial"/>
          <w:sz w:val="24"/>
          <w:szCs w:val="24"/>
        </w:rPr>
      </w:pPr>
      <w:r w:rsidRPr="00363B8F">
        <w:rPr>
          <w:rFonts w:ascii="Arial" w:hAnsi="Arial" w:cs="Arial"/>
          <w:sz w:val="24"/>
          <w:szCs w:val="24"/>
        </w:rPr>
        <w:lastRenderedPageBreak/>
        <w:t>To request, monitor and respond to parent/carers’ and pupils’ views in order to evidence high levels of confidence and partnership.</w:t>
      </w:r>
    </w:p>
    <w:p w14:paraId="3353E385" w14:textId="7374380C" w:rsidR="002E01CB" w:rsidRPr="00363B8F" w:rsidRDefault="002E01CB" w:rsidP="002E01CB">
      <w:pPr>
        <w:pStyle w:val="ListParagraph"/>
        <w:numPr>
          <w:ilvl w:val="0"/>
          <w:numId w:val="2"/>
        </w:numPr>
        <w:rPr>
          <w:rFonts w:ascii="Arial" w:hAnsi="Arial" w:cs="Arial"/>
          <w:sz w:val="24"/>
          <w:szCs w:val="24"/>
        </w:rPr>
      </w:pPr>
      <w:r w:rsidRPr="00363B8F">
        <w:rPr>
          <w:rFonts w:ascii="Arial" w:hAnsi="Arial" w:cs="Arial"/>
          <w:sz w:val="24"/>
          <w:szCs w:val="24"/>
        </w:rPr>
        <w:t>To ensure a high level of staff expertise to meet pupil need, through well-targeted continuing professional development.</w:t>
      </w:r>
    </w:p>
    <w:p w14:paraId="344C32F1" w14:textId="56F86D7A" w:rsidR="002E01CB" w:rsidRPr="00363B8F" w:rsidRDefault="002E01CB" w:rsidP="002E01CB">
      <w:pPr>
        <w:pStyle w:val="ListParagraph"/>
        <w:numPr>
          <w:ilvl w:val="0"/>
          <w:numId w:val="2"/>
        </w:numPr>
        <w:rPr>
          <w:rFonts w:ascii="Arial" w:hAnsi="Arial" w:cs="Arial"/>
          <w:sz w:val="24"/>
          <w:szCs w:val="24"/>
        </w:rPr>
      </w:pPr>
      <w:r w:rsidRPr="00363B8F">
        <w:rPr>
          <w:rFonts w:ascii="Arial" w:hAnsi="Arial" w:cs="Arial"/>
          <w:sz w:val="24"/>
          <w:szCs w:val="24"/>
        </w:rPr>
        <w:t>To support pupils with medical conditions to achieve full inclusion in all academy activities by ensuring consultation with health and social care professionals in order to meet the medical needs of pupils.</w:t>
      </w:r>
    </w:p>
    <w:p w14:paraId="6A4B2848" w14:textId="62C396AD" w:rsidR="002E01CB" w:rsidRPr="00363B8F" w:rsidRDefault="00EF6AE8" w:rsidP="002E01CB">
      <w:pPr>
        <w:pStyle w:val="ListParagraph"/>
        <w:numPr>
          <w:ilvl w:val="0"/>
          <w:numId w:val="2"/>
        </w:numPr>
        <w:rPr>
          <w:rFonts w:ascii="Arial" w:hAnsi="Arial" w:cs="Arial"/>
          <w:sz w:val="24"/>
          <w:szCs w:val="24"/>
        </w:rPr>
      </w:pPr>
      <w:r w:rsidRPr="00363B8F">
        <w:rPr>
          <w:rFonts w:ascii="Arial" w:hAnsi="Arial" w:cs="Arial"/>
          <w:noProof/>
          <w:sz w:val="24"/>
          <w:szCs w:val="24"/>
        </w:rPr>
        <w:drawing>
          <wp:anchor distT="0" distB="0" distL="114300" distR="114300" simplePos="0" relativeHeight="251678720" behindDoc="1" locked="0" layoutInCell="1" allowOverlap="1" wp14:anchorId="02786141" wp14:editId="7733241D">
            <wp:simplePos x="0" y="0"/>
            <wp:positionH relativeFrom="column">
              <wp:posOffset>-592106</wp:posOffset>
            </wp:positionH>
            <wp:positionV relativeFrom="paragraph">
              <wp:posOffset>424570</wp:posOffset>
            </wp:positionV>
            <wp:extent cx="1168400" cy="1089025"/>
            <wp:effectExtent l="114300" t="114300" r="107950" b="130175"/>
            <wp:wrapTight wrapText="bothSides">
              <wp:wrapPolygon edited="0">
                <wp:start x="20079" y="-380"/>
                <wp:lineTo x="824" y="-4952"/>
                <wp:lineTo x="-1611" y="6853"/>
                <wp:lineTo x="-1907" y="18780"/>
                <wp:lineTo x="-608" y="19475"/>
                <wp:lineTo x="-645" y="21401"/>
                <wp:lineTo x="1419" y="21891"/>
                <wp:lineTo x="1839" y="21604"/>
                <wp:lineTo x="8332" y="21598"/>
                <wp:lineTo x="21929" y="18634"/>
                <wp:lineTo x="22115" y="12487"/>
                <wp:lineTo x="21957" y="6257"/>
                <wp:lineTo x="22143" y="110"/>
                <wp:lineTo x="20079" y="-380"/>
              </wp:wrapPolygon>
            </wp:wrapTight>
            <wp:docPr id="768556677" name="Picture 1" descr="A cartoon of an elephant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56677" name="Picture 1" descr="A cartoon of an elephant wearing a ha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20851295">
                      <a:off x="0" y="0"/>
                      <a:ext cx="1168400" cy="1089025"/>
                    </a:xfrm>
                    <a:prstGeom prst="rect">
                      <a:avLst/>
                    </a:prstGeom>
                  </pic:spPr>
                </pic:pic>
              </a:graphicData>
            </a:graphic>
            <wp14:sizeRelH relativeFrom="page">
              <wp14:pctWidth>0</wp14:pctWidth>
            </wp14:sizeRelH>
            <wp14:sizeRelV relativeFrom="page">
              <wp14:pctHeight>0</wp14:pctHeight>
            </wp14:sizeRelV>
          </wp:anchor>
        </w:drawing>
      </w:r>
      <w:r w:rsidRPr="00363B8F">
        <w:rPr>
          <w:rFonts w:ascii="Arial" w:hAnsi="Arial" w:cs="Arial"/>
          <w:noProof/>
          <w:sz w:val="24"/>
          <w:szCs w:val="24"/>
        </w:rPr>
        <w:drawing>
          <wp:anchor distT="0" distB="0" distL="114300" distR="114300" simplePos="0" relativeHeight="251680768" behindDoc="1" locked="0" layoutInCell="1" allowOverlap="1" wp14:anchorId="1E66DEA2" wp14:editId="35390790">
            <wp:simplePos x="0" y="0"/>
            <wp:positionH relativeFrom="column">
              <wp:posOffset>4958936</wp:posOffset>
            </wp:positionH>
            <wp:positionV relativeFrom="paragraph">
              <wp:posOffset>312245</wp:posOffset>
            </wp:positionV>
            <wp:extent cx="1168400" cy="1089025"/>
            <wp:effectExtent l="133350" t="152400" r="127000" b="149225"/>
            <wp:wrapTight wrapText="bothSides">
              <wp:wrapPolygon edited="0">
                <wp:start x="-720" y="-75"/>
                <wp:lineTo x="-2319" y="802"/>
                <wp:lineTo x="-789" y="6620"/>
                <wp:lineTo x="-2145" y="7031"/>
                <wp:lineTo x="-615" y="12849"/>
                <wp:lineTo x="-2309" y="13362"/>
                <wp:lineTo x="-683" y="19544"/>
                <wp:lineTo x="11936" y="21612"/>
                <wp:lineTo x="19289" y="21742"/>
                <wp:lineTo x="19723" y="22003"/>
                <wp:lineTo x="22096" y="21285"/>
                <wp:lineTo x="21765" y="18637"/>
                <wp:lineTo x="21930" y="12305"/>
                <wp:lineTo x="21755" y="6077"/>
                <wp:lineTo x="21337" y="314"/>
                <wp:lineTo x="20572" y="-2595"/>
                <wp:lineTo x="8865" y="-2584"/>
                <wp:lineTo x="1313" y="-690"/>
                <wp:lineTo x="-720" y="-75"/>
              </wp:wrapPolygon>
            </wp:wrapTight>
            <wp:docPr id="1246626506" name="Picture 1" descr="A cartoon of an elephant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556677" name="Picture 1" descr="A cartoon of an elephant wearing a ha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945483">
                      <a:off x="0" y="0"/>
                      <a:ext cx="1168400" cy="1089025"/>
                    </a:xfrm>
                    <a:prstGeom prst="rect">
                      <a:avLst/>
                    </a:prstGeom>
                  </pic:spPr>
                </pic:pic>
              </a:graphicData>
            </a:graphic>
            <wp14:sizeRelH relativeFrom="page">
              <wp14:pctWidth>0</wp14:pctWidth>
            </wp14:sizeRelH>
            <wp14:sizeRelV relativeFrom="page">
              <wp14:pctHeight>0</wp14:pctHeight>
            </wp14:sizeRelV>
          </wp:anchor>
        </w:drawing>
      </w:r>
      <w:r w:rsidR="000041E7" w:rsidRPr="00363B8F">
        <w:rPr>
          <w:rFonts w:ascii="Arial" w:hAnsi="Arial" w:cs="Arial"/>
          <w:noProof/>
          <w:sz w:val="24"/>
          <w:szCs w:val="24"/>
        </w:rPr>
        <mc:AlternateContent>
          <mc:Choice Requires="wps">
            <w:drawing>
              <wp:anchor distT="45720" distB="45720" distL="114300" distR="114300" simplePos="0" relativeHeight="251672576" behindDoc="0" locked="0" layoutInCell="1" allowOverlap="1" wp14:anchorId="1A939C0A" wp14:editId="4331ACE2">
                <wp:simplePos x="0" y="0"/>
                <wp:positionH relativeFrom="column">
                  <wp:posOffset>1614943</wp:posOffset>
                </wp:positionH>
                <wp:positionV relativeFrom="paragraph">
                  <wp:posOffset>886515</wp:posOffset>
                </wp:positionV>
                <wp:extent cx="2360930" cy="1404620"/>
                <wp:effectExtent l="0" t="0" r="22860" b="11430"/>
                <wp:wrapSquare wrapText="bothSides"/>
                <wp:docPr id="19558941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EAAB1BF" w14:textId="15EB7372" w:rsidR="007E2420" w:rsidRDefault="00D15BC6">
                            <w:r>
                              <w:t>What pupils with SEND have to say about Nelson Academy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A939C0A" id="_x0000_s1030" type="#_x0000_t202" style="position:absolute;left:0;text-align:left;margin-left:127.15pt;margin-top:69.8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">
                <v:textbox style="mso-fit-shape-to-text:t">
                  <w:txbxContent>
                    <w:p w14:paraId="2EAAB1BF" w14:textId="15EB7372" w:rsidR="007E2420" w:rsidRDefault="00D15BC6">
                      <w:r>
                        <w:t>What pupils with SEND have to say about Nelson Academy</w:t>
                      </w:r>
                    </w:p>
                  </w:txbxContent>
                </v:textbox>
                <w10:wrap type="square"/>
              </v:shape>
            </w:pict>
          </mc:Fallback>
        </mc:AlternateContent>
      </w:r>
      <w:r w:rsidR="002E01CB" w:rsidRPr="00363B8F">
        <w:rPr>
          <w:rFonts w:ascii="Arial" w:hAnsi="Arial" w:cs="Arial"/>
          <w:sz w:val="24"/>
          <w:szCs w:val="24"/>
        </w:rPr>
        <w:t>To work in cooperative and productive partnership with the Local Authority and other outside agencies, to ensure there is a multi-professional approach to meeting the needs of all vulnerable</w:t>
      </w:r>
      <w:r w:rsidR="000041E7" w:rsidRPr="00363B8F">
        <w:rPr>
          <w:rFonts w:ascii="Arial" w:hAnsi="Arial" w:cs="Arial"/>
          <w:sz w:val="24"/>
          <w:szCs w:val="24"/>
        </w:rPr>
        <w:t xml:space="preserve"> </w:t>
      </w:r>
      <w:r w:rsidR="002E01CB" w:rsidRPr="00363B8F">
        <w:rPr>
          <w:rFonts w:ascii="Arial" w:hAnsi="Arial" w:cs="Arial"/>
          <w:sz w:val="24"/>
          <w:szCs w:val="24"/>
        </w:rPr>
        <w:t>learners.</w:t>
      </w:r>
    </w:p>
    <w:p w14:paraId="1A2064AF" w14:textId="15EC9C64" w:rsidR="000041E7" w:rsidRPr="00363B8F" w:rsidRDefault="000041E7">
      <w:pPr>
        <w:rPr>
          <w:rFonts w:ascii="Arial" w:hAnsi="Arial" w:cs="Arial"/>
          <w:sz w:val="24"/>
          <w:szCs w:val="24"/>
        </w:rPr>
      </w:pPr>
    </w:p>
    <w:p w14:paraId="492D5B30" w14:textId="35360323" w:rsidR="000041E7" w:rsidRPr="00363B8F" w:rsidRDefault="000041E7">
      <w:pPr>
        <w:rPr>
          <w:rFonts w:ascii="Arial" w:hAnsi="Arial" w:cs="Arial"/>
          <w:sz w:val="24"/>
          <w:szCs w:val="24"/>
        </w:rPr>
      </w:pPr>
    </w:p>
    <w:p w14:paraId="3FD5B296" w14:textId="4D04D26D" w:rsidR="000041E7" w:rsidRPr="00363B8F" w:rsidRDefault="00EF6AE8">
      <w:pPr>
        <w:rPr>
          <w:rFonts w:ascii="Arial" w:hAnsi="Arial" w:cs="Arial"/>
          <w:sz w:val="24"/>
          <w:szCs w:val="24"/>
        </w:rPr>
      </w:pPr>
      <w:r w:rsidRPr="00363B8F">
        <w:rPr>
          <w:rFonts w:ascii="Arial" w:hAnsi="Arial" w:cs="Arial"/>
          <w:noProof/>
          <w:sz w:val="24"/>
          <w:szCs w:val="24"/>
        </w:rPr>
        <mc:AlternateContent>
          <mc:Choice Requires="wps">
            <w:drawing>
              <wp:anchor distT="45720" distB="45720" distL="114300" distR="114300" simplePos="0" relativeHeight="251674624" behindDoc="0" locked="0" layoutInCell="1" allowOverlap="1" wp14:anchorId="0A0091C2" wp14:editId="54F2567E">
                <wp:simplePos x="0" y="0"/>
                <wp:positionH relativeFrom="column">
                  <wp:posOffset>-333182</wp:posOffset>
                </wp:positionH>
                <wp:positionV relativeFrom="paragraph">
                  <wp:posOffset>250190</wp:posOffset>
                </wp:positionV>
                <wp:extent cx="2360930" cy="1404620"/>
                <wp:effectExtent l="0" t="0" r="12700" b="10795"/>
                <wp:wrapSquare wrapText="bothSides"/>
                <wp:docPr id="15202510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61B4FCF" w14:textId="33611E06" w:rsidR="00D15BC6" w:rsidRPr="00D15BC6" w:rsidRDefault="00D15BC6" w:rsidP="00D15BC6">
                            <w:pPr>
                              <w:rPr>
                                <w:rFonts w:ascii="Arial" w:hAnsi="Arial" w:cs="Arial"/>
                                <w:sz w:val="20"/>
                                <w:szCs w:val="20"/>
                              </w:rPr>
                            </w:pPr>
                            <w:r w:rsidRPr="00D15BC6">
                              <w:rPr>
                                <w:rFonts w:ascii="Arial" w:hAnsi="Arial" w:cs="Arial"/>
                                <w:sz w:val="20"/>
                                <w:szCs w:val="20"/>
                              </w:rPr>
                              <w:t>I have lots of people to help me and now I am better at all things…even reading!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A0091C2" id="_x0000_s1031" type="#_x0000_t202" style="position:absolute;margin-left:-26.25pt;margin-top:19.7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">
                <v:textbox style="mso-fit-shape-to-text:t">
                  <w:txbxContent>
                    <w:p w14:paraId="261B4FCF" w14:textId="33611E06" w:rsidR="00D15BC6" w:rsidRPr="00D15BC6" w:rsidRDefault="00D15BC6" w:rsidP="00D15BC6">
                      <w:pPr>
                        <w:rPr>
                          <w:rFonts w:ascii="Arial" w:hAnsi="Arial" w:cs="Arial"/>
                          <w:sz w:val="20"/>
                          <w:szCs w:val="20"/>
                        </w:rPr>
                      </w:pPr>
                      <w:r w:rsidRPr="00D15BC6">
                        <w:rPr>
                          <w:rFonts w:ascii="Arial" w:hAnsi="Arial" w:cs="Arial"/>
                          <w:sz w:val="20"/>
                          <w:szCs w:val="20"/>
                        </w:rPr>
                        <w:t>I have lots of people to help me and now I am better at all things…even reading!</w:t>
                      </w:r>
                    </w:p>
                  </w:txbxContent>
                </v:textbox>
                <w10:wrap type="square"/>
              </v:shape>
            </w:pict>
          </mc:Fallback>
        </mc:AlternateContent>
      </w:r>
      <w:r w:rsidRPr="00363B8F">
        <w:rPr>
          <w:rFonts w:ascii="Arial" w:hAnsi="Arial" w:cs="Arial"/>
          <w:noProof/>
          <w:sz w:val="24"/>
          <w:szCs w:val="24"/>
        </w:rPr>
        <mc:AlternateContent>
          <mc:Choice Requires="wps">
            <w:drawing>
              <wp:anchor distT="45720" distB="45720" distL="114300" distR="114300" simplePos="0" relativeHeight="251677696" behindDoc="1" locked="0" layoutInCell="1" allowOverlap="1" wp14:anchorId="7A1EB663" wp14:editId="73B5F567">
                <wp:simplePos x="0" y="0"/>
                <wp:positionH relativeFrom="column">
                  <wp:posOffset>3821706</wp:posOffset>
                </wp:positionH>
                <wp:positionV relativeFrom="paragraph">
                  <wp:posOffset>96189</wp:posOffset>
                </wp:positionV>
                <wp:extent cx="2360930" cy="1404620"/>
                <wp:effectExtent l="0" t="0" r="12700" b="24765"/>
                <wp:wrapTight wrapText="bothSides">
                  <wp:wrapPolygon edited="0">
                    <wp:start x="0" y="0"/>
                    <wp:lineTo x="0" y="21748"/>
                    <wp:lineTo x="21540" y="21748"/>
                    <wp:lineTo x="21540" y="0"/>
                    <wp:lineTo x="0" y="0"/>
                  </wp:wrapPolygon>
                </wp:wrapTight>
                <wp:docPr id="789532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BAA13E0" w14:textId="51C917B1" w:rsidR="00453DE1" w:rsidRPr="00D15BC6" w:rsidRDefault="00312021" w:rsidP="00453DE1">
                            <w:pPr>
                              <w:rPr>
                                <w:rFonts w:ascii="Arial" w:hAnsi="Arial" w:cs="Arial"/>
                                <w:sz w:val="20"/>
                                <w:szCs w:val="20"/>
                              </w:rPr>
                            </w:pPr>
                            <w:r>
                              <w:rPr>
                                <w:rFonts w:ascii="Arial" w:hAnsi="Arial" w:cs="Arial"/>
                                <w:sz w:val="20"/>
                                <w:szCs w:val="20"/>
                              </w:rPr>
                              <w:t>Learning is fun and I have learnt</w:t>
                            </w:r>
                            <w:r w:rsidR="002D4CEF">
                              <w:rPr>
                                <w:rFonts w:ascii="Arial" w:hAnsi="Arial" w:cs="Arial"/>
                                <w:sz w:val="20"/>
                                <w:szCs w:val="20"/>
                              </w:rPr>
                              <w:t xml:space="preserve"> so much! </w:t>
                            </w:r>
                            <w:r w:rsidR="004437CF">
                              <w:rPr>
                                <w:rFonts w:ascii="Arial" w:hAnsi="Arial" w:cs="Arial"/>
                                <w:sz w:val="20"/>
                                <w:szCs w:val="20"/>
                              </w:rPr>
                              <w:t xml:space="preserve">I like to play with other people </w:t>
                            </w:r>
                            <w:r w:rsidR="006B3989">
                              <w:rPr>
                                <w:rFonts w:ascii="Arial" w:hAnsi="Arial" w:cs="Arial"/>
                                <w:sz w:val="20"/>
                                <w:szCs w:val="20"/>
                              </w:rPr>
                              <w:t>and everyone understands me and my autism.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A1EB663" id="_x0000_s1032" type="#_x0000_t202" style="position:absolute;margin-left:300.9pt;margin-top:7.55pt;width:185.9pt;height:110.6pt;z-index:-2516387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4K4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">
                <v:textbox style="mso-fit-shape-to-text:t">
                  <w:txbxContent>
                    <w:p w14:paraId="0BAA13E0" w14:textId="51C917B1" w:rsidR="00453DE1" w:rsidRPr="00D15BC6" w:rsidRDefault="00312021" w:rsidP="00453DE1">
                      <w:pPr>
                        <w:rPr>
                          <w:rFonts w:ascii="Arial" w:hAnsi="Arial" w:cs="Arial"/>
                          <w:sz w:val="20"/>
                          <w:szCs w:val="20"/>
                        </w:rPr>
                      </w:pPr>
                      <w:r>
                        <w:rPr>
                          <w:rFonts w:ascii="Arial" w:hAnsi="Arial" w:cs="Arial"/>
                          <w:sz w:val="20"/>
                          <w:szCs w:val="20"/>
                        </w:rPr>
                        <w:t>Learning is fun and I have learnt</w:t>
                      </w:r>
                      <w:r w:rsidR="002D4CEF">
                        <w:rPr>
                          <w:rFonts w:ascii="Arial" w:hAnsi="Arial" w:cs="Arial"/>
                          <w:sz w:val="20"/>
                          <w:szCs w:val="20"/>
                        </w:rPr>
                        <w:t xml:space="preserve"> so much! </w:t>
                      </w:r>
                      <w:r w:rsidR="004437CF">
                        <w:rPr>
                          <w:rFonts w:ascii="Arial" w:hAnsi="Arial" w:cs="Arial"/>
                          <w:sz w:val="20"/>
                          <w:szCs w:val="20"/>
                        </w:rPr>
                        <w:t xml:space="preserve">I like to play with other people </w:t>
                      </w:r>
                      <w:r w:rsidR="006B3989">
                        <w:rPr>
                          <w:rFonts w:ascii="Arial" w:hAnsi="Arial" w:cs="Arial"/>
                          <w:sz w:val="20"/>
                          <w:szCs w:val="20"/>
                        </w:rPr>
                        <w:t>and everyone understands me and my autism.</w:t>
                      </w:r>
                    </w:p>
                  </w:txbxContent>
                </v:textbox>
                <w10:wrap type="tight"/>
              </v:shape>
            </w:pict>
          </mc:Fallback>
        </mc:AlternateContent>
      </w:r>
    </w:p>
    <w:p w14:paraId="67E7458C" w14:textId="0ACF3DD1" w:rsidR="000041E7" w:rsidRPr="00363B8F" w:rsidRDefault="000041E7">
      <w:pPr>
        <w:rPr>
          <w:rFonts w:ascii="Arial" w:hAnsi="Arial" w:cs="Arial"/>
          <w:sz w:val="24"/>
          <w:szCs w:val="24"/>
        </w:rPr>
      </w:pPr>
    </w:p>
    <w:p w14:paraId="4C77F2C8" w14:textId="55FFAFB7" w:rsidR="000041E7" w:rsidRPr="00363B8F" w:rsidRDefault="000041E7">
      <w:pPr>
        <w:rPr>
          <w:rFonts w:ascii="Arial" w:hAnsi="Arial" w:cs="Arial"/>
          <w:sz w:val="24"/>
          <w:szCs w:val="24"/>
        </w:rPr>
      </w:pPr>
    </w:p>
    <w:p w14:paraId="7A9A26D7" w14:textId="768602F8" w:rsidR="000041E7" w:rsidRPr="00363B8F" w:rsidRDefault="00EF6AE8">
      <w:pPr>
        <w:rPr>
          <w:rFonts w:ascii="Arial" w:hAnsi="Arial" w:cs="Arial"/>
          <w:sz w:val="24"/>
          <w:szCs w:val="24"/>
        </w:rPr>
      </w:pPr>
      <w:r w:rsidRPr="00363B8F">
        <w:rPr>
          <w:rFonts w:ascii="Arial" w:hAnsi="Arial" w:cs="Arial"/>
          <w:noProof/>
          <w:sz w:val="24"/>
          <w:szCs w:val="24"/>
        </w:rPr>
        <mc:AlternateContent>
          <mc:Choice Requires="wps">
            <w:drawing>
              <wp:anchor distT="45720" distB="45720" distL="114300" distR="114300" simplePos="0" relativeHeight="251682816" behindDoc="0" locked="0" layoutInCell="1" allowOverlap="1" wp14:anchorId="4F2FEC3A" wp14:editId="2A1035E1">
                <wp:simplePos x="0" y="0"/>
                <wp:positionH relativeFrom="column">
                  <wp:posOffset>-287655</wp:posOffset>
                </wp:positionH>
                <wp:positionV relativeFrom="paragraph">
                  <wp:posOffset>333623</wp:posOffset>
                </wp:positionV>
                <wp:extent cx="6388735" cy="1404620"/>
                <wp:effectExtent l="0" t="0" r="12065" b="13970"/>
                <wp:wrapSquare wrapText="bothSides"/>
                <wp:docPr id="17437997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735" cy="1404620"/>
                        </a:xfrm>
                        <a:prstGeom prst="rect">
                          <a:avLst/>
                        </a:prstGeom>
                        <a:solidFill>
                          <a:schemeClr val="accent6">
                            <a:lumMod val="40000"/>
                            <a:lumOff val="60000"/>
                          </a:schemeClr>
                        </a:solidFill>
                        <a:ln w="9525">
                          <a:solidFill>
                            <a:srgbClr val="000000"/>
                          </a:solidFill>
                          <a:miter lim="800000"/>
                          <a:headEnd/>
                          <a:tailEnd/>
                        </a:ln>
                      </wps:spPr>
                      <wps:txbx>
                        <w:txbxContent>
                          <w:p w14:paraId="31795246" w14:textId="0745D5D6" w:rsidR="009D658C" w:rsidRPr="0059498E" w:rsidRDefault="0059498E" w:rsidP="009D658C">
                            <w:pPr>
                              <w:jc w:val="both"/>
                              <w:rPr>
                                <w:rFonts w:ascii="Arial" w:hAnsi="Arial" w:cs="Arial"/>
                                <w:b/>
                                <w:bCs/>
                                <w:sz w:val="24"/>
                                <w:szCs w:val="24"/>
                              </w:rPr>
                            </w:pPr>
                            <w:bookmarkStart w:id="4" w:name="_Hlk63756843"/>
                            <w:r w:rsidRPr="0059498E">
                              <w:rPr>
                                <w:rFonts w:ascii="Arial" w:hAnsi="Arial" w:cs="Arial"/>
                                <w:b/>
                                <w:sz w:val="24"/>
                                <w:szCs w:val="24"/>
                              </w:rPr>
                              <w:t>Who are the best people to talk to at Nelson Academy about my child’s difficulties, Special Educational Need and/or disability?</w:t>
                            </w:r>
                            <w:bookmarkEnd w:id="4"/>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2FEC3A" id="_x0000_s1033" type="#_x0000_t202" style="position:absolute;margin-left:-22.65pt;margin-top:26.25pt;width:503.05pt;height:110.6pt;z-index:2516828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" fillcolor="#b3e5a1 [1305]">
                <v:textbox style="mso-fit-shape-to-text:t">
                  <w:txbxContent>
                    <w:p w14:paraId="31795246" w14:textId="0745D5D6" w:rsidR="009D658C" w:rsidRPr="0059498E" w:rsidRDefault="0059498E" w:rsidP="009D658C">
                      <w:pPr>
                        <w:jc w:val="both"/>
                        <w:rPr>
                          <w:rFonts w:ascii="Arial" w:hAnsi="Arial" w:cs="Arial"/>
                          <w:b/>
                          <w:bCs/>
                          <w:sz w:val="24"/>
                          <w:szCs w:val="24"/>
                        </w:rPr>
                      </w:pPr>
                      <w:bookmarkStart w:id="5" w:name="_Hlk63756843"/>
                      <w:r w:rsidRPr="0059498E">
                        <w:rPr>
                          <w:rFonts w:ascii="Arial" w:hAnsi="Arial" w:cs="Arial"/>
                          <w:b/>
                          <w:sz w:val="24"/>
                          <w:szCs w:val="24"/>
                        </w:rPr>
                        <w:t>Who are the best people to talk to at Nelson Academy about my child’s difficulties, Special Educational Need and/or disability?</w:t>
                      </w:r>
                      <w:bookmarkEnd w:id="5"/>
                    </w:p>
                  </w:txbxContent>
                </v:textbox>
                <w10:wrap type="square"/>
              </v:shape>
            </w:pict>
          </mc:Fallback>
        </mc:AlternateContent>
      </w:r>
    </w:p>
    <w:p w14:paraId="086AB5EE" w14:textId="22DA14BF" w:rsidR="00660E2F" w:rsidRPr="00363B8F" w:rsidRDefault="00660E2F" w:rsidP="00660E2F">
      <w:pPr>
        <w:pStyle w:val="NoSpacing"/>
        <w:jc w:val="both"/>
        <w:rPr>
          <w:rFonts w:ascii="Arial" w:hAnsi="Arial" w:cs="Arial"/>
          <w:b/>
          <w:sz w:val="24"/>
          <w:szCs w:val="24"/>
        </w:rPr>
      </w:pPr>
      <w:r w:rsidRPr="00363B8F">
        <w:rPr>
          <w:rFonts w:ascii="Arial" w:hAnsi="Arial" w:cs="Arial"/>
          <w:sz w:val="24"/>
          <w:szCs w:val="24"/>
        </w:rPr>
        <w:t>We believe that teaching children with Special Educational Needs is a whole staff responsibility. If you have any questions or wish to talk to someone about your child’s difficulties, SEN or disability</w:t>
      </w:r>
      <w:r w:rsidR="009B19B0" w:rsidRPr="00363B8F">
        <w:rPr>
          <w:rFonts w:ascii="Arial" w:hAnsi="Arial" w:cs="Arial"/>
          <w:sz w:val="24"/>
          <w:szCs w:val="24"/>
        </w:rPr>
        <w:t xml:space="preserve">, </w:t>
      </w:r>
      <w:r w:rsidRPr="00363B8F">
        <w:rPr>
          <w:rFonts w:ascii="Arial" w:hAnsi="Arial" w:cs="Arial"/>
          <w:b/>
          <w:sz w:val="24"/>
          <w:szCs w:val="24"/>
        </w:rPr>
        <w:t>your child’s class teacher</w:t>
      </w:r>
      <w:r w:rsidR="009B19B0" w:rsidRPr="00363B8F">
        <w:rPr>
          <w:rFonts w:ascii="Arial" w:hAnsi="Arial" w:cs="Arial"/>
          <w:b/>
          <w:sz w:val="24"/>
          <w:szCs w:val="24"/>
        </w:rPr>
        <w:t xml:space="preserve"> </w:t>
      </w:r>
      <w:r w:rsidR="006F0C71" w:rsidRPr="00363B8F">
        <w:rPr>
          <w:rFonts w:ascii="Arial" w:hAnsi="Arial" w:cs="Arial"/>
          <w:b/>
          <w:sz w:val="24"/>
          <w:szCs w:val="24"/>
        </w:rPr>
        <w:t>is the best person to speak to in the first instance</w:t>
      </w:r>
      <w:r w:rsidR="00680AEF" w:rsidRPr="00363B8F">
        <w:rPr>
          <w:rFonts w:ascii="Arial" w:hAnsi="Arial" w:cs="Arial"/>
          <w:b/>
          <w:sz w:val="24"/>
          <w:szCs w:val="24"/>
        </w:rPr>
        <w:t>.</w:t>
      </w:r>
    </w:p>
    <w:tbl>
      <w:tblPr>
        <w:tblStyle w:val="TableGrid"/>
        <w:tblpPr w:leftFromText="180" w:rightFromText="180" w:vertAnchor="text" w:tblpY="296"/>
        <w:tblW w:w="0" w:type="auto"/>
        <w:tblLook w:val="04A0" w:firstRow="1" w:lastRow="0" w:firstColumn="1" w:lastColumn="0" w:noHBand="0" w:noVBand="1"/>
      </w:tblPr>
      <w:tblGrid>
        <w:gridCol w:w="9016"/>
      </w:tblGrid>
      <w:tr w:rsidR="00D439D6" w:rsidRPr="00363B8F" w14:paraId="2713F61F" w14:textId="77777777" w:rsidTr="00D439D6">
        <w:tc>
          <w:tcPr>
            <w:tcW w:w="9016" w:type="dxa"/>
            <w:shd w:val="clear" w:color="auto" w:fill="B3E5A1" w:themeFill="accent6" w:themeFillTint="66"/>
          </w:tcPr>
          <w:p w14:paraId="5442F092" w14:textId="63CB3AB8" w:rsidR="00D439D6" w:rsidRPr="00363B8F" w:rsidRDefault="00D439D6" w:rsidP="00D439D6">
            <w:pPr>
              <w:rPr>
                <w:rFonts w:ascii="Arial" w:hAnsi="Arial" w:cs="Arial"/>
                <w:b/>
                <w:bCs/>
                <w:sz w:val="24"/>
                <w:szCs w:val="24"/>
              </w:rPr>
            </w:pPr>
            <w:r w:rsidRPr="00363B8F">
              <w:rPr>
                <w:rFonts w:ascii="Arial" w:hAnsi="Arial" w:cs="Arial"/>
                <w:sz w:val="24"/>
                <w:szCs w:val="24"/>
              </w:rPr>
              <w:t xml:space="preserve">                                   </w:t>
            </w:r>
            <w:r w:rsidRPr="00363B8F">
              <w:rPr>
                <w:rFonts w:ascii="Arial" w:hAnsi="Arial" w:cs="Arial"/>
                <w:b/>
                <w:bCs/>
                <w:sz w:val="24"/>
                <w:szCs w:val="24"/>
              </w:rPr>
              <w:t>The class teacher is responsible for:</w:t>
            </w:r>
          </w:p>
        </w:tc>
      </w:tr>
      <w:tr w:rsidR="00D439D6" w:rsidRPr="00363B8F" w14:paraId="7936332A" w14:textId="77777777" w:rsidTr="00D439D6">
        <w:tc>
          <w:tcPr>
            <w:tcW w:w="9016" w:type="dxa"/>
          </w:tcPr>
          <w:p w14:paraId="43D5B803" w14:textId="77777777" w:rsidR="00D439D6" w:rsidRPr="00363B8F" w:rsidRDefault="00D439D6" w:rsidP="00D439D6">
            <w:pPr>
              <w:pStyle w:val="ListParagraph"/>
              <w:numPr>
                <w:ilvl w:val="0"/>
                <w:numId w:val="3"/>
              </w:numPr>
              <w:spacing w:line="240" w:lineRule="auto"/>
              <w:jc w:val="both"/>
              <w:rPr>
                <w:rFonts w:ascii="Arial" w:hAnsi="Arial" w:cs="Arial"/>
                <w:sz w:val="24"/>
                <w:szCs w:val="24"/>
              </w:rPr>
            </w:pPr>
            <w:r w:rsidRPr="00363B8F">
              <w:rPr>
                <w:rFonts w:ascii="Arial" w:hAnsi="Arial" w:cs="Arial"/>
                <w:sz w:val="24"/>
                <w:szCs w:val="24"/>
              </w:rPr>
              <w:t>Ensuring that all children have access to high quality teaching and that the curriculum is adapted to meet your child’s individual needs (also known as adaptation).</w:t>
            </w:r>
          </w:p>
          <w:p w14:paraId="79012021" w14:textId="77777777" w:rsidR="00D439D6" w:rsidRPr="00363B8F" w:rsidRDefault="00D439D6" w:rsidP="00D439D6">
            <w:pPr>
              <w:pStyle w:val="ListParagraph"/>
              <w:numPr>
                <w:ilvl w:val="0"/>
                <w:numId w:val="3"/>
              </w:numPr>
              <w:spacing w:line="240" w:lineRule="auto"/>
              <w:jc w:val="both"/>
              <w:rPr>
                <w:rFonts w:ascii="Arial" w:hAnsi="Arial" w:cs="Arial"/>
                <w:sz w:val="24"/>
                <w:szCs w:val="24"/>
              </w:rPr>
            </w:pPr>
            <w:r w:rsidRPr="00363B8F">
              <w:rPr>
                <w:rFonts w:ascii="Arial" w:hAnsi="Arial" w:cs="Arial"/>
                <w:sz w:val="24"/>
                <w:szCs w:val="24"/>
              </w:rPr>
              <w:t>Checking on the progress of your child and identifying, planning and delivering any additional help your child may need (this could be things like targeted work, additional support) and letting the SENCO know when necessary and/or appropriate</w:t>
            </w:r>
          </w:p>
          <w:p w14:paraId="3B3A9869" w14:textId="77777777" w:rsidR="00D439D6" w:rsidRPr="00363B8F" w:rsidRDefault="00D439D6" w:rsidP="00D439D6">
            <w:pPr>
              <w:pStyle w:val="ListParagraph"/>
              <w:numPr>
                <w:ilvl w:val="0"/>
                <w:numId w:val="4"/>
              </w:numPr>
              <w:spacing w:line="240" w:lineRule="auto"/>
              <w:jc w:val="both"/>
              <w:rPr>
                <w:rFonts w:ascii="Arial" w:hAnsi="Arial" w:cs="Arial"/>
                <w:sz w:val="24"/>
                <w:szCs w:val="24"/>
              </w:rPr>
            </w:pPr>
            <w:r w:rsidRPr="00363B8F">
              <w:rPr>
                <w:rFonts w:ascii="Arial" w:hAnsi="Arial" w:cs="Arial"/>
                <w:sz w:val="24"/>
                <w:szCs w:val="24"/>
              </w:rPr>
              <w:t>Ensuring that all members of staff working with your child are aware of your child’s individual needs and/or conditions and what specific adjustments need to be made to enable them to be included and make progress.</w:t>
            </w:r>
          </w:p>
          <w:p w14:paraId="51F5C8E3" w14:textId="77777777" w:rsidR="00D439D6" w:rsidRPr="00363B8F" w:rsidRDefault="00D439D6" w:rsidP="00D439D6">
            <w:pPr>
              <w:pStyle w:val="ListParagraph"/>
              <w:numPr>
                <w:ilvl w:val="0"/>
                <w:numId w:val="4"/>
              </w:numPr>
              <w:spacing w:line="240" w:lineRule="auto"/>
              <w:jc w:val="both"/>
              <w:rPr>
                <w:rFonts w:ascii="Arial" w:hAnsi="Arial" w:cs="Arial"/>
                <w:sz w:val="24"/>
                <w:szCs w:val="24"/>
              </w:rPr>
            </w:pPr>
            <w:r w:rsidRPr="00363B8F">
              <w:rPr>
                <w:rFonts w:ascii="Arial" w:hAnsi="Arial" w:cs="Arial"/>
                <w:sz w:val="24"/>
                <w:szCs w:val="24"/>
              </w:rPr>
              <w:t>Ensuring that all children have equal opportunities to learn from a range of staff members including teachers and teaching assistants.</w:t>
            </w:r>
          </w:p>
          <w:p w14:paraId="5D289703" w14:textId="77777777" w:rsidR="00D439D6" w:rsidRPr="00363B8F" w:rsidRDefault="00D439D6" w:rsidP="00D439D6">
            <w:pPr>
              <w:jc w:val="both"/>
              <w:rPr>
                <w:rFonts w:ascii="Arial" w:hAnsi="Arial" w:cs="Arial"/>
                <w:sz w:val="24"/>
                <w:szCs w:val="24"/>
              </w:rPr>
            </w:pPr>
          </w:p>
        </w:tc>
      </w:tr>
    </w:tbl>
    <w:p w14:paraId="55F707E8" w14:textId="27F87D14" w:rsidR="000041E7" w:rsidRPr="00363B8F" w:rsidRDefault="000041E7" w:rsidP="00660E2F">
      <w:pPr>
        <w:jc w:val="both"/>
        <w:rPr>
          <w:rFonts w:ascii="Arial" w:hAnsi="Arial" w:cs="Arial"/>
          <w:sz w:val="24"/>
          <w:szCs w:val="24"/>
        </w:rPr>
      </w:pPr>
    </w:p>
    <w:p w14:paraId="283B960B" w14:textId="36AA966E" w:rsidR="000041E7" w:rsidRPr="00363B8F" w:rsidRDefault="000041E7">
      <w:pPr>
        <w:rPr>
          <w:rFonts w:ascii="Arial" w:hAnsi="Arial" w:cs="Arial"/>
          <w:sz w:val="24"/>
          <w:szCs w:val="24"/>
        </w:rPr>
      </w:pPr>
    </w:p>
    <w:p w14:paraId="760E5F46" w14:textId="24908E33" w:rsidR="006A49EF" w:rsidRPr="00363B8F" w:rsidRDefault="006A49EF" w:rsidP="006A49EF">
      <w:pPr>
        <w:jc w:val="both"/>
        <w:rPr>
          <w:rFonts w:ascii="Arial" w:hAnsi="Arial" w:cs="Arial"/>
          <w:sz w:val="24"/>
          <w:szCs w:val="24"/>
        </w:rPr>
      </w:pPr>
      <w:r w:rsidRPr="00363B8F">
        <w:rPr>
          <w:rFonts w:ascii="Arial" w:hAnsi="Arial" w:cs="Arial"/>
          <w:sz w:val="24"/>
          <w:szCs w:val="24"/>
        </w:rPr>
        <w:t xml:space="preserve">Having that initial discussion with your child’s class teacher may lead to an involvement with the </w:t>
      </w:r>
      <w:r w:rsidR="004D7A7C" w:rsidRPr="00363B8F">
        <w:rPr>
          <w:rFonts w:ascii="Arial" w:hAnsi="Arial" w:cs="Arial"/>
          <w:sz w:val="24"/>
          <w:szCs w:val="24"/>
        </w:rPr>
        <w:t>SENDCo, Miss Lisa Kenny</w:t>
      </w:r>
      <w:r w:rsidRPr="00363B8F">
        <w:rPr>
          <w:rFonts w:ascii="Arial" w:hAnsi="Arial" w:cs="Arial"/>
          <w:sz w:val="24"/>
          <w:szCs w:val="24"/>
        </w:rPr>
        <w:t xml:space="preserve">, who has the responsibility for the </w:t>
      </w:r>
      <w:r w:rsidRPr="00363B8F">
        <w:rPr>
          <w:rFonts w:ascii="Arial" w:hAnsi="Arial" w:cs="Arial"/>
          <w:sz w:val="24"/>
          <w:szCs w:val="24"/>
        </w:rPr>
        <w:lastRenderedPageBreak/>
        <w:t xml:space="preserve">day-to-day management of all aspects of the provision for children who need extra support and children with SEND. </w:t>
      </w:r>
      <w:r w:rsidR="004D7A7C" w:rsidRPr="00363B8F">
        <w:rPr>
          <w:rFonts w:ascii="Arial" w:hAnsi="Arial" w:cs="Arial"/>
          <w:sz w:val="24"/>
          <w:szCs w:val="24"/>
        </w:rPr>
        <w:t xml:space="preserve">If your child attends </w:t>
      </w:r>
      <w:r w:rsidR="00F803D5" w:rsidRPr="00363B8F">
        <w:rPr>
          <w:rFonts w:ascii="Arial" w:hAnsi="Arial" w:cs="Arial"/>
          <w:sz w:val="24"/>
          <w:szCs w:val="24"/>
        </w:rPr>
        <w:t xml:space="preserve">Nelson Academy’s SRB (Specialist Resource Base), then please contact </w:t>
      </w:r>
      <w:r w:rsidR="000F3D16">
        <w:rPr>
          <w:rFonts w:ascii="Arial" w:hAnsi="Arial" w:cs="Arial"/>
          <w:sz w:val="24"/>
          <w:szCs w:val="24"/>
        </w:rPr>
        <w:t xml:space="preserve">either </w:t>
      </w:r>
      <w:r w:rsidR="00A968EE">
        <w:rPr>
          <w:rFonts w:ascii="Arial" w:hAnsi="Arial" w:cs="Arial"/>
          <w:sz w:val="24"/>
          <w:szCs w:val="24"/>
        </w:rPr>
        <w:t>Mrs Wilson or Miss Kenny</w:t>
      </w:r>
      <w:r w:rsidR="00347987" w:rsidRPr="00363B8F">
        <w:rPr>
          <w:rFonts w:ascii="Arial" w:hAnsi="Arial" w:cs="Arial"/>
          <w:sz w:val="24"/>
          <w:szCs w:val="24"/>
        </w:rPr>
        <w:t xml:space="preserve"> via the school office, Class Dojo or via email- </w:t>
      </w:r>
      <w:hyperlink r:id="rId16" w:history="1">
        <w:r w:rsidR="00A968EE" w:rsidRPr="003B52E3">
          <w:rPr>
            <w:rStyle w:val="Hyperlink"/>
            <w:rFonts w:ascii="Arial" w:hAnsi="Arial" w:cs="Arial"/>
            <w:b/>
            <w:bCs/>
            <w:sz w:val="24"/>
            <w:szCs w:val="24"/>
          </w:rPr>
          <w:t>sarah.wilson@nla.eastern-mat.co.uk</w:t>
        </w:r>
      </w:hyperlink>
      <w:r w:rsidR="00A968EE">
        <w:rPr>
          <w:rFonts w:ascii="Arial" w:hAnsi="Arial" w:cs="Arial"/>
          <w:b/>
          <w:bCs/>
          <w:sz w:val="24"/>
          <w:szCs w:val="24"/>
          <w:u w:val="single"/>
        </w:rPr>
        <w:t xml:space="preserve"> or </w:t>
      </w:r>
      <w:hyperlink r:id="rId17" w:history="1">
        <w:r w:rsidR="00A968EE" w:rsidRPr="003B52E3">
          <w:rPr>
            <w:rStyle w:val="Hyperlink"/>
            <w:rFonts w:ascii="Arial" w:hAnsi="Arial" w:cs="Arial"/>
            <w:b/>
            <w:bCs/>
            <w:sz w:val="24"/>
            <w:szCs w:val="24"/>
          </w:rPr>
          <w:t>lisa.kenny@nla.eastern-mat.co.uk</w:t>
        </w:r>
      </w:hyperlink>
      <w:r w:rsidR="00A968EE">
        <w:rPr>
          <w:rFonts w:ascii="Arial" w:hAnsi="Arial" w:cs="Arial"/>
          <w:b/>
          <w:bCs/>
          <w:sz w:val="24"/>
          <w:szCs w:val="24"/>
          <w:u w:val="single"/>
        </w:rPr>
        <w:t xml:space="preserve"> </w:t>
      </w:r>
    </w:p>
    <w:p w14:paraId="2069FF23" w14:textId="14745224" w:rsidR="006A49EF" w:rsidRPr="00363B8F" w:rsidRDefault="006A49EF" w:rsidP="006A49EF">
      <w:pPr>
        <w:jc w:val="both"/>
        <w:rPr>
          <w:rFonts w:ascii="Arial" w:hAnsi="Arial" w:cs="Arial"/>
          <w:sz w:val="24"/>
          <w:szCs w:val="24"/>
        </w:rPr>
      </w:pPr>
      <w:r w:rsidRPr="00363B8F">
        <w:rPr>
          <w:rFonts w:ascii="Arial" w:hAnsi="Arial" w:cs="Arial"/>
          <w:sz w:val="24"/>
          <w:szCs w:val="24"/>
        </w:rPr>
        <w:t>Parents/carers may also contact the SEN</w:t>
      </w:r>
      <w:r w:rsidR="00C82F0F" w:rsidRPr="00363B8F">
        <w:rPr>
          <w:rFonts w:ascii="Arial" w:hAnsi="Arial" w:cs="Arial"/>
          <w:sz w:val="24"/>
          <w:szCs w:val="24"/>
        </w:rPr>
        <w:t>D</w:t>
      </w:r>
      <w:r w:rsidRPr="00363B8F">
        <w:rPr>
          <w:rFonts w:ascii="Arial" w:hAnsi="Arial" w:cs="Arial"/>
          <w:sz w:val="24"/>
          <w:szCs w:val="24"/>
        </w:rPr>
        <w:t>Co or the Principal</w:t>
      </w:r>
      <w:r w:rsidR="00C82F0F" w:rsidRPr="00363B8F">
        <w:rPr>
          <w:rFonts w:ascii="Arial" w:hAnsi="Arial" w:cs="Arial"/>
          <w:sz w:val="24"/>
          <w:szCs w:val="24"/>
        </w:rPr>
        <w:t xml:space="preserve"> (Mrs Sarah Wilson</w:t>
      </w:r>
      <w:r w:rsidR="006A5FE5" w:rsidRPr="00363B8F">
        <w:rPr>
          <w:rFonts w:ascii="Arial" w:hAnsi="Arial" w:cs="Arial"/>
          <w:sz w:val="24"/>
          <w:szCs w:val="24"/>
        </w:rPr>
        <w:t>)</w:t>
      </w:r>
      <w:r w:rsidRPr="00363B8F">
        <w:rPr>
          <w:rFonts w:ascii="Arial" w:hAnsi="Arial" w:cs="Arial"/>
          <w:sz w:val="24"/>
          <w:szCs w:val="24"/>
        </w:rPr>
        <w:t xml:space="preserve"> directly, if they feel this is more appropriate. All parents/carers will be listened to</w:t>
      </w:r>
      <w:r w:rsidR="006A5FE5" w:rsidRPr="00363B8F">
        <w:rPr>
          <w:rFonts w:ascii="Arial" w:hAnsi="Arial" w:cs="Arial"/>
          <w:sz w:val="24"/>
          <w:szCs w:val="24"/>
        </w:rPr>
        <w:t xml:space="preserve"> and t</w:t>
      </w:r>
      <w:r w:rsidRPr="00363B8F">
        <w:rPr>
          <w:rFonts w:ascii="Arial" w:hAnsi="Arial" w:cs="Arial"/>
          <w:sz w:val="24"/>
          <w:szCs w:val="24"/>
        </w:rPr>
        <w:t>heir views and their aspirations for their child</w:t>
      </w:r>
      <w:r w:rsidR="00B11747" w:rsidRPr="00363B8F">
        <w:rPr>
          <w:rFonts w:ascii="Arial" w:hAnsi="Arial" w:cs="Arial"/>
          <w:sz w:val="24"/>
          <w:szCs w:val="24"/>
        </w:rPr>
        <w:t>, as well as other professional’s views,</w:t>
      </w:r>
      <w:r w:rsidRPr="00363B8F">
        <w:rPr>
          <w:rFonts w:ascii="Arial" w:hAnsi="Arial" w:cs="Arial"/>
          <w:sz w:val="24"/>
          <w:szCs w:val="24"/>
        </w:rPr>
        <w:t xml:space="preserve"> will be central to the assessment and provision that is provided by </w:t>
      </w:r>
      <w:r w:rsidR="006A5FE5" w:rsidRPr="00363B8F">
        <w:rPr>
          <w:rFonts w:ascii="Arial" w:hAnsi="Arial" w:cs="Arial"/>
          <w:sz w:val="24"/>
          <w:szCs w:val="24"/>
        </w:rPr>
        <w:t>Nelson Academy</w:t>
      </w:r>
    </w:p>
    <w:tbl>
      <w:tblPr>
        <w:tblStyle w:val="TableGrid"/>
        <w:tblW w:w="0" w:type="auto"/>
        <w:tblLook w:val="04A0" w:firstRow="1" w:lastRow="0" w:firstColumn="1" w:lastColumn="0" w:noHBand="0" w:noVBand="1"/>
      </w:tblPr>
      <w:tblGrid>
        <w:gridCol w:w="9016"/>
      </w:tblGrid>
      <w:tr w:rsidR="006F0B02" w:rsidRPr="00363B8F" w14:paraId="4FA99214" w14:textId="77777777" w:rsidTr="0032041C">
        <w:tc>
          <w:tcPr>
            <w:tcW w:w="9016" w:type="dxa"/>
            <w:shd w:val="clear" w:color="auto" w:fill="B3E5A1" w:themeFill="accent6" w:themeFillTint="66"/>
          </w:tcPr>
          <w:p w14:paraId="010FA13F" w14:textId="5CB3C43D" w:rsidR="006F0B02" w:rsidRPr="00363B8F" w:rsidRDefault="006F0B02" w:rsidP="0026137B">
            <w:pPr>
              <w:jc w:val="center"/>
              <w:rPr>
                <w:rFonts w:ascii="Arial" w:hAnsi="Arial" w:cs="Arial"/>
                <w:b/>
                <w:sz w:val="24"/>
                <w:szCs w:val="24"/>
              </w:rPr>
            </w:pPr>
            <w:r w:rsidRPr="00363B8F">
              <w:rPr>
                <w:rFonts w:ascii="Arial" w:hAnsi="Arial" w:cs="Arial"/>
                <w:b/>
                <w:sz w:val="24"/>
                <w:szCs w:val="24"/>
              </w:rPr>
              <w:t xml:space="preserve">The </w:t>
            </w:r>
            <w:r w:rsidRPr="00363B8F">
              <w:rPr>
                <w:rFonts w:ascii="Arial" w:hAnsi="Arial" w:cs="Arial"/>
                <w:b/>
                <w:sz w:val="24"/>
                <w:szCs w:val="24"/>
                <w:shd w:val="clear" w:color="auto" w:fill="B3E5A1" w:themeFill="accent6" w:themeFillTint="66"/>
              </w:rPr>
              <w:t>SEN</w:t>
            </w:r>
            <w:r w:rsidR="00E861C7" w:rsidRPr="00363B8F">
              <w:rPr>
                <w:rFonts w:ascii="Arial" w:hAnsi="Arial" w:cs="Arial"/>
                <w:b/>
                <w:sz w:val="24"/>
                <w:szCs w:val="24"/>
                <w:shd w:val="clear" w:color="auto" w:fill="B3E5A1" w:themeFill="accent6" w:themeFillTint="66"/>
              </w:rPr>
              <w:t>D</w:t>
            </w:r>
            <w:r w:rsidRPr="00363B8F">
              <w:rPr>
                <w:rFonts w:ascii="Arial" w:hAnsi="Arial" w:cs="Arial"/>
                <w:b/>
                <w:sz w:val="24"/>
                <w:szCs w:val="24"/>
                <w:shd w:val="clear" w:color="auto" w:fill="B3E5A1" w:themeFill="accent6" w:themeFillTint="66"/>
              </w:rPr>
              <w:t>CO</w:t>
            </w:r>
            <w:r w:rsidRPr="00363B8F">
              <w:rPr>
                <w:rFonts w:ascii="Arial" w:hAnsi="Arial" w:cs="Arial"/>
                <w:b/>
                <w:sz w:val="24"/>
                <w:szCs w:val="24"/>
              </w:rPr>
              <w:t xml:space="preserve">, in liaison </w:t>
            </w:r>
            <w:r w:rsidR="00484AE6" w:rsidRPr="00363B8F">
              <w:rPr>
                <w:rFonts w:ascii="Arial" w:hAnsi="Arial" w:cs="Arial"/>
                <w:b/>
                <w:sz w:val="24"/>
                <w:szCs w:val="24"/>
              </w:rPr>
              <w:t xml:space="preserve">with the principal, </w:t>
            </w:r>
            <w:r w:rsidR="00B00B6F" w:rsidRPr="00363B8F">
              <w:rPr>
                <w:rFonts w:ascii="Arial" w:hAnsi="Arial" w:cs="Arial"/>
                <w:b/>
                <w:sz w:val="24"/>
                <w:szCs w:val="24"/>
              </w:rPr>
              <w:t>is</w:t>
            </w:r>
            <w:r w:rsidR="0032041C" w:rsidRPr="00363B8F">
              <w:rPr>
                <w:rFonts w:ascii="Arial" w:hAnsi="Arial" w:cs="Arial"/>
                <w:b/>
                <w:sz w:val="24"/>
                <w:szCs w:val="24"/>
              </w:rPr>
              <w:t xml:space="preserve"> </w:t>
            </w:r>
            <w:r w:rsidRPr="00363B8F">
              <w:rPr>
                <w:rFonts w:ascii="Arial" w:hAnsi="Arial" w:cs="Arial"/>
                <w:b/>
                <w:sz w:val="24"/>
                <w:szCs w:val="24"/>
              </w:rPr>
              <w:t>responsible for:</w:t>
            </w:r>
          </w:p>
        </w:tc>
      </w:tr>
      <w:tr w:rsidR="006F0B02" w:rsidRPr="00363B8F" w14:paraId="5E1E235E" w14:textId="77777777" w:rsidTr="0026137B">
        <w:tc>
          <w:tcPr>
            <w:tcW w:w="9016" w:type="dxa"/>
          </w:tcPr>
          <w:p w14:paraId="3755D8D7"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Day-to-day operation of the SEND Policy</w:t>
            </w:r>
          </w:p>
          <w:p w14:paraId="736C91A9"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 xml:space="preserve">Liaising with parents/carers </w:t>
            </w:r>
          </w:p>
          <w:p w14:paraId="271CED44"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Advising teaching staff, support staff and 1-1 support staff.</w:t>
            </w:r>
          </w:p>
          <w:p w14:paraId="1BC720B3"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 xml:space="preserve">Coordinating provision for all pupils with SEND </w:t>
            </w:r>
          </w:p>
          <w:p w14:paraId="413E2215"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Liaising with external agencies</w:t>
            </w:r>
          </w:p>
          <w:p w14:paraId="07AE5C2B"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Managing the SEND budget and setting priorities</w:t>
            </w:r>
          </w:p>
          <w:p w14:paraId="47129D9C" w14:textId="4226833A"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Organizing individual and small group support</w:t>
            </w:r>
            <w:r w:rsidR="00B00B6F" w:rsidRPr="00363B8F">
              <w:rPr>
                <w:rFonts w:ascii="Arial" w:hAnsi="Arial" w:cs="Arial"/>
                <w:sz w:val="24"/>
                <w:szCs w:val="24"/>
              </w:rPr>
              <w:t xml:space="preserve"> </w:t>
            </w:r>
            <w:r w:rsidRPr="00363B8F">
              <w:rPr>
                <w:rFonts w:ascii="Arial" w:hAnsi="Arial" w:cs="Arial"/>
                <w:sz w:val="24"/>
                <w:szCs w:val="24"/>
              </w:rPr>
              <w:t>and evaluating their impact and effectiveness regularly.</w:t>
            </w:r>
          </w:p>
          <w:p w14:paraId="30354828"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Maintaining a Provision Map that tracks the support for all children with SEND</w:t>
            </w:r>
          </w:p>
          <w:p w14:paraId="071E023F"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 xml:space="preserve">Tracking the progress of pupils with SEND </w:t>
            </w:r>
          </w:p>
          <w:p w14:paraId="2548EAF4"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Monitoring that the curriculum is fully inclusive and accessible to all children.</w:t>
            </w:r>
          </w:p>
          <w:p w14:paraId="796A51BA" w14:textId="5AF4B6D5"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 xml:space="preserve">Co-ordinating termly </w:t>
            </w:r>
            <w:r w:rsidR="00054735" w:rsidRPr="00363B8F">
              <w:rPr>
                <w:rFonts w:ascii="Arial" w:hAnsi="Arial" w:cs="Arial"/>
                <w:sz w:val="24"/>
                <w:szCs w:val="24"/>
              </w:rPr>
              <w:t>SEND Support Plan reviews</w:t>
            </w:r>
            <w:r w:rsidRPr="00363B8F">
              <w:rPr>
                <w:rFonts w:ascii="Arial" w:hAnsi="Arial" w:cs="Arial"/>
                <w:sz w:val="24"/>
                <w:szCs w:val="24"/>
              </w:rPr>
              <w:t xml:space="preserve"> and Annual Reviews of children with Education Health and Care plans.</w:t>
            </w:r>
          </w:p>
          <w:p w14:paraId="7ECE4A85"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Attending training to continue own professional development in order to meet all pupils needs</w:t>
            </w:r>
          </w:p>
          <w:p w14:paraId="4B0DDD8E"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Delivering in-service training to ensure a high level of staff expertise</w:t>
            </w:r>
          </w:p>
          <w:p w14:paraId="6DF9798F"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Carrying out referral procedures to outside agencies or to request High Needs Funding and/or and Education Health and Care Plans.</w:t>
            </w:r>
          </w:p>
          <w:p w14:paraId="16B94F26" w14:textId="77777777" w:rsidR="006F0B02" w:rsidRPr="00363B8F" w:rsidRDefault="006F0B02" w:rsidP="006F0B02">
            <w:pPr>
              <w:pStyle w:val="ListParagraph"/>
              <w:numPr>
                <w:ilvl w:val="0"/>
                <w:numId w:val="5"/>
              </w:numPr>
              <w:spacing w:line="240" w:lineRule="auto"/>
              <w:rPr>
                <w:rFonts w:ascii="Arial" w:hAnsi="Arial" w:cs="Arial"/>
                <w:sz w:val="24"/>
                <w:szCs w:val="24"/>
              </w:rPr>
            </w:pPr>
            <w:r w:rsidRPr="00363B8F">
              <w:rPr>
                <w:rFonts w:ascii="Arial" w:hAnsi="Arial" w:cs="Arial"/>
                <w:sz w:val="24"/>
                <w:szCs w:val="24"/>
              </w:rPr>
              <w:t>Overseeing the smooth running of transition arrangements and transfer information between year groups, schools and staff.</w:t>
            </w:r>
          </w:p>
        </w:tc>
      </w:tr>
    </w:tbl>
    <w:p w14:paraId="72058BA1" w14:textId="5600F5C9" w:rsidR="001F5C2D" w:rsidRPr="00363B8F" w:rsidRDefault="001F5C2D">
      <w:pPr>
        <w:rPr>
          <w:rFonts w:ascii="Arial" w:hAnsi="Arial" w:cs="Arial"/>
          <w:sz w:val="24"/>
          <w:szCs w:val="24"/>
        </w:rPr>
      </w:pPr>
    </w:p>
    <w:p w14:paraId="1D534DD0" w14:textId="472C2093" w:rsidR="00DF18A6" w:rsidRPr="00363B8F" w:rsidRDefault="00DF18A6" w:rsidP="00684F80">
      <w:pPr>
        <w:shd w:val="clear" w:color="auto" w:fill="B3E5A1" w:themeFill="accent6" w:themeFillTint="66"/>
        <w:rPr>
          <w:rFonts w:ascii="Arial" w:hAnsi="Arial" w:cs="Arial"/>
          <w:b/>
          <w:bCs/>
          <w:sz w:val="24"/>
          <w:szCs w:val="24"/>
        </w:rPr>
      </w:pPr>
      <w:bookmarkStart w:id="6" w:name="_Hlk63757114"/>
      <w:r w:rsidRPr="00363B8F">
        <w:rPr>
          <w:rFonts w:ascii="Arial" w:hAnsi="Arial" w:cs="Arial"/>
          <w:b/>
          <w:bCs/>
          <w:sz w:val="24"/>
          <w:szCs w:val="24"/>
        </w:rPr>
        <w:t>How do</w:t>
      </w:r>
      <w:r w:rsidR="00684F80" w:rsidRPr="00363B8F">
        <w:rPr>
          <w:rFonts w:ascii="Arial" w:hAnsi="Arial" w:cs="Arial"/>
          <w:b/>
          <w:bCs/>
          <w:sz w:val="24"/>
          <w:szCs w:val="24"/>
        </w:rPr>
        <w:t xml:space="preserve">es </w:t>
      </w:r>
      <w:r w:rsidR="00D92953">
        <w:rPr>
          <w:rFonts w:ascii="Arial" w:hAnsi="Arial" w:cs="Arial"/>
          <w:b/>
          <w:bCs/>
          <w:sz w:val="24"/>
          <w:szCs w:val="24"/>
        </w:rPr>
        <w:t>Nelson A</w:t>
      </w:r>
      <w:r w:rsidR="00684F80" w:rsidRPr="00363B8F">
        <w:rPr>
          <w:rFonts w:ascii="Arial" w:hAnsi="Arial" w:cs="Arial"/>
          <w:b/>
          <w:bCs/>
          <w:sz w:val="24"/>
          <w:szCs w:val="24"/>
        </w:rPr>
        <w:t xml:space="preserve">cademy </w:t>
      </w:r>
      <w:r w:rsidRPr="00363B8F">
        <w:rPr>
          <w:rFonts w:ascii="Arial" w:hAnsi="Arial" w:cs="Arial"/>
          <w:b/>
          <w:bCs/>
          <w:sz w:val="24"/>
          <w:szCs w:val="24"/>
        </w:rPr>
        <w:t xml:space="preserve">know if my child needs extra help? </w:t>
      </w:r>
    </w:p>
    <w:p w14:paraId="1FDCF0D7" w14:textId="2D56F57F" w:rsidR="00DF18A6" w:rsidRPr="00363B8F" w:rsidRDefault="00DF18A6" w:rsidP="00684F80">
      <w:pPr>
        <w:shd w:val="clear" w:color="auto" w:fill="B3E5A1" w:themeFill="accent6" w:themeFillTint="66"/>
        <w:rPr>
          <w:rFonts w:ascii="Arial" w:hAnsi="Arial" w:cs="Arial"/>
          <w:b/>
          <w:bCs/>
          <w:sz w:val="24"/>
          <w:szCs w:val="24"/>
        </w:rPr>
      </w:pPr>
      <w:r w:rsidRPr="00363B8F">
        <w:rPr>
          <w:rFonts w:ascii="Arial" w:hAnsi="Arial" w:cs="Arial"/>
          <w:b/>
          <w:bCs/>
          <w:sz w:val="24"/>
          <w:szCs w:val="24"/>
        </w:rPr>
        <w:t xml:space="preserve">What </w:t>
      </w:r>
      <w:r w:rsidR="00684F80" w:rsidRPr="00363B8F">
        <w:rPr>
          <w:rFonts w:ascii="Arial" w:hAnsi="Arial" w:cs="Arial"/>
          <w:b/>
          <w:bCs/>
          <w:sz w:val="24"/>
          <w:szCs w:val="24"/>
        </w:rPr>
        <w:t xml:space="preserve">is the </w:t>
      </w:r>
      <w:r w:rsidR="0088275C">
        <w:rPr>
          <w:rFonts w:ascii="Arial" w:hAnsi="Arial" w:cs="Arial"/>
          <w:b/>
          <w:bCs/>
          <w:sz w:val="24"/>
          <w:szCs w:val="24"/>
        </w:rPr>
        <w:t xml:space="preserve">academy </w:t>
      </w:r>
      <w:r w:rsidRPr="00363B8F">
        <w:rPr>
          <w:rFonts w:ascii="Arial" w:hAnsi="Arial" w:cs="Arial"/>
          <w:b/>
          <w:bCs/>
          <w:sz w:val="24"/>
          <w:szCs w:val="24"/>
        </w:rPr>
        <w:t>polic</w:t>
      </w:r>
      <w:r w:rsidR="00684F80" w:rsidRPr="00363B8F">
        <w:rPr>
          <w:rFonts w:ascii="Arial" w:hAnsi="Arial" w:cs="Arial"/>
          <w:b/>
          <w:bCs/>
          <w:sz w:val="24"/>
          <w:szCs w:val="24"/>
        </w:rPr>
        <w:t xml:space="preserve">y </w:t>
      </w:r>
      <w:r w:rsidRPr="00363B8F">
        <w:rPr>
          <w:rFonts w:ascii="Arial" w:hAnsi="Arial" w:cs="Arial"/>
          <w:b/>
          <w:bCs/>
          <w:sz w:val="24"/>
          <w:szCs w:val="24"/>
        </w:rPr>
        <w:t>for the identification and assessment of pupils with SEND?</w:t>
      </w:r>
    </w:p>
    <w:bookmarkEnd w:id="6"/>
    <w:p w14:paraId="78E0E843" w14:textId="77777777" w:rsidR="00ED4B32" w:rsidRPr="00363B8F" w:rsidRDefault="00ED4B32" w:rsidP="00ED4B32">
      <w:pPr>
        <w:rPr>
          <w:rFonts w:ascii="Arial" w:hAnsi="Arial" w:cs="Arial"/>
          <w:b/>
          <w:sz w:val="24"/>
          <w:szCs w:val="24"/>
        </w:rPr>
      </w:pPr>
      <w:r w:rsidRPr="00363B8F">
        <w:rPr>
          <w:rFonts w:ascii="Arial" w:hAnsi="Arial" w:cs="Arial"/>
          <w:b/>
          <w:sz w:val="24"/>
          <w:szCs w:val="24"/>
        </w:rPr>
        <w:t>We know when a pupil needs help if:</w:t>
      </w:r>
    </w:p>
    <w:p w14:paraId="673B5C6E" w14:textId="77777777" w:rsidR="00ED4B32" w:rsidRPr="00363B8F" w:rsidRDefault="00ED4B32" w:rsidP="00ED4B32">
      <w:pPr>
        <w:pStyle w:val="ListParagraph"/>
        <w:numPr>
          <w:ilvl w:val="0"/>
          <w:numId w:val="6"/>
        </w:numPr>
        <w:rPr>
          <w:rFonts w:ascii="Arial" w:hAnsi="Arial" w:cs="Arial"/>
          <w:sz w:val="24"/>
          <w:szCs w:val="24"/>
        </w:rPr>
      </w:pPr>
      <w:r w:rsidRPr="00363B8F">
        <w:rPr>
          <w:rFonts w:ascii="Arial" w:hAnsi="Arial" w:cs="Arial"/>
          <w:sz w:val="24"/>
          <w:szCs w:val="24"/>
        </w:rPr>
        <w:t>Concerns are raised by parents/carers, external agencies, teachers, the pupil’s previous academy or the pupil themselves, regarding concerns relating to inadequate levels of progress or inclusion.</w:t>
      </w:r>
    </w:p>
    <w:p w14:paraId="6B55DF2B" w14:textId="77777777" w:rsidR="00ED4B32" w:rsidRPr="00363B8F" w:rsidRDefault="00ED4B32" w:rsidP="00ED4B32">
      <w:pPr>
        <w:pStyle w:val="ListParagraph"/>
        <w:numPr>
          <w:ilvl w:val="0"/>
          <w:numId w:val="6"/>
        </w:numPr>
        <w:rPr>
          <w:rFonts w:ascii="Arial" w:hAnsi="Arial" w:cs="Arial"/>
          <w:sz w:val="24"/>
          <w:szCs w:val="24"/>
        </w:rPr>
      </w:pPr>
      <w:r w:rsidRPr="00363B8F">
        <w:rPr>
          <w:rFonts w:ascii="Arial" w:hAnsi="Arial" w:cs="Arial"/>
          <w:sz w:val="24"/>
          <w:szCs w:val="24"/>
        </w:rPr>
        <w:t>Screening, such as that completed on entry or as a result of a concern being raised, indicates gap in knowledge and/or skills.</w:t>
      </w:r>
    </w:p>
    <w:p w14:paraId="585F7473" w14:textId="77777777" w:rsidR="00ED4B32" w:rsidRPr="00363B8F" w:rsidRDefault="00ED4B32" w:rsidP="00ED4B32">
      <w:pPr>
        <w:pStyle w:val="ListParagraph"/>
        <w:numPr>
          <w:ilvl w:val="0"/>
          <w:numId w:val="6"/>
        </w:numPr>
        <w:rPr>
          <w:rFonts w:ascii="Arial" w:hAnsi="Arial" w:cs="Arial"/>
          <w:sz w:val="24"/>
          <w:szCs w:val="24"/>
        </w:rPr>
      </w:pPr>
      <w:r w:rsidRPr="00363B8F">
        <w:rPr>
          <w:rFonts w:ascii="Arial" w:hAnsi="Arial" w:cs="Arial"/>
          <w:sz w:val="24"/>
          <w:szCs w:val="24"/>
        </w:rPr>
        <w:t>Whole academy tracking of attainment outcomes indicates lack of expected rate of progress, attainment gaps are not reduced or widen.</w:t>
      </w:r>
    </w:p>
    <w:p w14:paraId="6103351E" w14:textId="77777777" w:rsidR="00ED4B32" w:rsidRPr="00363B8F" w:rsidRDefault="00ED4B32" w:rsidP="00ED4B32">
      <w:pPr>
        <w:pStyle w:val="ListParagraph"/>
        <w:numPr>
          <w:ilvl w:val="0"/>
          <w:numId w:val="6"/>
        </w:numPr>
        <w:rPr>
          <w:rFonts w:ascii="Arial" w:hAnsi="Arial" w:cs="Arial"/>
          <w:sz w:val="24"/>
          <w:szCs w:val="24"/>
        </w:rPr>
      </w:pPr>
      <w:r w:rsidRPr="00363B8F">
        <w:rPr>
          <w:rFonts w:ascii="Arial" w:hAnsi="Arial" w:cs="Arial"/>
          <w:sz w:val="24"/>
          <w:szCs w:val="24"/>
        </w:rPr>
        <w:lastRenderedPageBreak/>
        <w:t>Observation of the pupil indicates that they have additional needs.</w:t>
      </w:r>
    </w:p>
    <w:p w14:paraId="5319BBD4" w14:textId="77777777" w:rsidR="00ED4B32" w:rsidRPr="00363B8F" w:rsidRDefault="00ED4B32" w:rsidP="00ED4B32">
      <w:pPr>
        <w:pStyle w:val="ListParagraph"/>
        <w:numPr>
          <w:ilvl w:val="0"/>
          <w:numId w:val="6"/>
        </w:numPr>
        <w:rPr>
          <w:rFonts w:ascii="Arial" w:hAnsi="Arial" w:cs="Arial"/>
          <w:sz w:val="24"/>
          <w:szCs w:val="24"/>
        </w:rPr>
      </w:pPr>
      <w:r w:rsidRPr="00363B8F">
        <w:rPr>
          <w:rFonts w:ascii="Arial" w:hAnsi="Arial" w:cs="Arial"/>
          <w:sz w:val="24"/>
          <w:szCs w:val="24"/>
        </w:rPr>
        <w:t>Behaviour is persistently disruptive or not age appropriate</w:t>
      </w:r>
    </w:p>
    <w:p w14:paraId="1D479E7E" w14:textId="36D701FD" w:rsidR="00ED4B32" w:rsidRPr="00363B8F" w:rsidRDefault="00ED4B32" w:rsidP="00ED4B32">
      <w:pPr>
        <w:shd w:val="clear" w:color="auto" w:fill="FFFFFF"/>
        <w:spacing w:after="225" w:line="240" w:lineRule="auto"/>
        <w:jc w:val="both"/>
        <w:rPr>
          <w:rFonts w:ascii="Arial" w:hAnsi="Arial" w:cs="Arial"/>
          <w:sz w:val="24"/>
          <w:szCs w:val="24"/>
        </w:rPr>
      </w:pPr>
      <w:r w:rsidRPr="00363B8F">
        <w:rPr>
          <w:rFonts w:ascii="Arial" w:hAnsi="Arial" w:cs="Arial"/>
          <w:sz w:val="24"/>
          <w:szCs w:val="24"/>
        </w:rPr>
        <w:t>We make families and children aware of our concerns, carry out assessments and consultations designed to identify all the areas of need not just the primary concern, and teachers then discuss</w:t>
      </w:r>
      <w:r w:rsidR="00F55356" w:rsidRPr="00363B8F">
        <w:rPr>
          <w:rFonts w:ascii="Arial" w:hAnsi="Arial" w:cs="Arial"/>
          <w:sz w:val="24"/>
          <w:szCs w:val="24"/>
        </w:rPr>
        <w:t>ions around</w:t>
      </w:r>
      <w:r w:rsidRPr="00363B8F">
        <w:rPr>
          <w:rFonts w:ascii="Arial" w:hAnsi="Arial" w:cs="Arial"/>
          <w:sz w:val="24"/>
          <w:szCs w:val="24"/>
        </w:rPr>
        <w:t xml:space="preserve"> the outcomes </w:t>
      </w:r>
      <w:r w:rsidR="00F55356" w:rsidRPr="00363B8F">
        <w:rPr>
          <w:rFonts w:ascii="Arial" w:hAnsi="Arial" w:cs="Arial"/>
          <w:sz w:val="24"/>
          <w:szCs w:val="24"/>
        </w:rPr>
        <w:t>are had between the class teacher and</w:t>
      </w:r>
      <w:r w:rsidRPr="00363B8F">
        <w:rPr>
          <w:rFonts w:ascii="Arial" w:hAnsi="Arial" w:cs="Arial"/>
          <w:sz w:val="24"/>
          <w:szCs w:val="24"/>
        </w:rPr>
        <w:t xml:space="preserve"> the SEN</w:t>
      </w:r>
      <w:r w:rsidR="00BC1367" w:rsidRPr="00363B8F">
        <w:rPr>
          <w:rFonts w:ascii="Arial" w:hAnsi="Arial" w:cs="Arial"/>
          <w:sz w:val="24"/>
          <w:szCs w:val="24"/>
        </w:rPr>
        <w:t>D</w:t>
      </w:r>
      <w:r w:rsidRPr="00363B8F">
        <w:rPr>
          <w:rFonts w:ascii="Arial" w:hAnsi="Arial" w:cs="Arial"/>
          <w:sz w:val="24"/>
          <w:szCs w:val="24"/>
        </w:rPr>
        <w:t>Co.  Parent/carer consultations then follow to decide the best course of action.</w:t>
      </w:r>
    </w:p>
    <w:p w14:paraId="16AC79E6" w14:textId="15A4EC26" w:rsidR="00B60EAA" w:rsidRPr="00B60EAA" w:rsidRDefault="00ED4B32" w:rsidP="00ED4B32">
      <w:pPr>
        <w:shd w:val="clear" w:color="auto" w:fill="FFFFFF"/>
        <w:spacing w:after="225" w:line="240" w:lineRule="auto"/>
        <w:jc w:val="both"/>
        <w:rPr>
          <w:rFonts w:ascii="Arial" w:hAnsi="Arial" w:cs="Arial"/>
          <w:sz w:val="24"/>
          <w:szCs w:val="24"/>
        </w:rPr>
      </w:pPr>
      <w:r w:rsidRPr="00363B8F">
        <w:rPr>
          <w:rFonts w:ascii="Arial" w:hAnsi="Arial" w:cs="Arial"/>
          <w:sz w:val="24"/>
          <w:szCs w:val="24"/>
        </w:rPr>
        <w:t xml:space="preserve">Sometimes housing, family or domestic circumstances may be a significant factor in learning and behaviour concerns.  If this is thought to be the case Early Help Strategies will be used through discussion with the families and the involvement of additional agencies such as </w:t>
      </w:r>
      <w:r w:rsidR="003C7EC7" w:rsidRPr="00363B8F">
        <w:rPr>
          <w:rFonts w:ascii="Arial" w:hAnsi="Arial" w:cs="Arial"/>
          <w:sz w:val="24"/>
          <w:szCs w:val="24"/>
        </w:rPr>
        <w:t>Schools and Communities Team</w:t>
      </w:r>
      <w:r w:rsidRPr="00363B8F">
        <w:rPr>
          <w:rFonts w:ascii="Arial" w:hAnsi="Arial" w:cs="Arial"/>
          <w:sz w:val="24"/>
          <w:szCs w:val="24"/>
        </w:rPr>
        <w:t xml:space="preserve">, </w:t>
      </w:r>
      <w:r w:rsidR="003C7EC7" w:rsidRPr="00363B8F">
        <w:rPr>
          <w:rFonts w:ascii="Arial" w:hAnsi="Arial" w:cs="Arial"/>
          <w:sz w:val="24"/>
          <w:szCs w:val="24"/>
        </w:rPr>
        <w:t>Children’s Services</w:t>
      </w:r>
      <w:r w:rsidR="00B633DC" w:rsidRPr="00363B8F">
        <w:rPr>
          <w:rFonts w:ascii="Arial" w:hAnsi="Arial" w:cs="Arial"/>
          <w:sz w:val="24"/>
          <w:szCs w:val="24"/>
        </w:rPr>
        <w:t xml:space="preserve"> and other professional agencies. Mrs Gemma Sykes is our Assistant Principal who also provides all of our pastoral support</w:t>
      </w:r>
      <w:r w:rsidR="00647652" w:rsidRPr="00363B8F">
        <w:rPr>
          <w:rFonts w:ascii="Arial" w:hAnsi="Arial" w:cs="Arial"/>
          <w:sz w:val="24"/>
          <w:szCs w:val="24"/>
        </w:rPr>
        <w:t xml:space="preserve">; she can be contacted via the school office </w:t>
      </w:r>
      <w:r w:rsidR="003B33F8" w:rsidRPr="00363B8F">
        <w:rPr>
          <w:rFonts w:ascii="Arial" w:hAnsi="Arial" w:cs="Arial"/>
          <w:sz w:val="24"/>
          <w:szCs w:val="24"/>
        </w:rPr>
        <w:t>and/or</w:t>
      </w:r>
      <w:r w:rsidR="00647652" w:rsidRPr="00363B8F">
        <w:rPr>
          <w:rFonts w:ascii="Arial" w:hAnsi="Arial" w:cs="Arial"/>
          <w:sz w:val="24"/>
          <w:szCs w:val="24"/>
        </w:rPr>
        <w:t xml:space="preserve"> </w:t>
      </w:r>
      <w:r w:rsidR="003B33F8" w:rsidRPr="00363B8F">
        <w:rPr>
          <w:rFonts w:ascii="Arial" w:hAnsi="Arial" w:cs="Arial"/>
          <w:sz w:val="24"/>
          <w:szCs w:val="24"/>
        </w:rPr>
        <w:t xml:space="preserve">via email </w:t>
      </w:r>
      <w:hyperlink r:id="rId18" w:history="1">
        <w:r w:rsidR="00CF3959" w:rsidRPr="00322C6A">
          <w:rPr>
            <w:rStyle w:val="Hyperlink"/>
            <w:rFonts w:ascii="Arial" w:hAnsi="Arial" w:cs="Arial"/>
            <w:b/>
            <w:bCs/>
            <w:sz w:val="24"/>
            <w:szCs w:val="24"/>
          </w:rPr>
          <w:t>gemma.sykes@nla.eastern-mat.co.uk</w:t>
        </w:r>
      </w:hyperlink>
    </w:p>
    <w:p w14:paraId="125C142D" w14:textId="77777777" w:rsidR="00CF3959" w:rsidRDefault="003B33F8" w:rsidP="00CF3959">
      <w:pPr>
        <w:shd w:val="clear" w:color="auto" w:fill="FFFFFF"/>
        <w:spacing w:after="225" w:line="240" w:lineRule="auto"/>
        <w:jc w:val="both"/>
        <w:rPr>
          <w:rFonts w:ascii="Arial" w:hAnsi="Arial" w:cs="Arial"/>
          <w:sz w:val="24"/>
          <w:szCs w:val="24"/>
        </w:rPr>
      </w:pPr>
      <w:r w:rsidRPr="00363B8F">
        <w:rPr>
          <w:rFonts w:ascii="Arial" w:hAnsi="Arial" w:cs="Arial"/>
          <w:sz w:val="24"/>
          <w:szCs w:val="24"/>
        </w:rPr>
        <w:t xml:space="preserve"> </w:t>
      </w:r>
    </w:p>
    <w:p w14:paraId="6532708C" w14:textId="712FAA60" w:rsidR="00ED4B32" w:rsidRPr="00CF3959" w:rsidRDefault="00CF3959" w:rsidP="00CF3959">
      <w:pPr>
        <w:shd w:val="clear" w:color="auto" w:fill="FFFFFF"/>
        <w:spacing w:after="225" w:line="240" w:lineRule="auto"/>
        <w:jc w:val="both"/>
        <w:rPr>
          <w:rFonts w:ascii="Arial" w:hAnsi="Arial" w:cs="Arial"/>
          <w:sz w:val="24"/>
          <w:szCs w:val="24"/>
        </w:rPr>
      </w:pPr>
      <w:r>
        <w:rPr>
          <w:rFonts w:ascii="Arial" w:hAnsi="Arial" w:cs="Arial"/>
          <w:sz w:val="24"/>
          <w:szCs w:val="24"/>
        </w:rPr>
        <w:t xml:space="preserve">            </w:t>
      </w:r>
      <w:r w:rsidR="00ED4B32" w:rsidRPr="00363B8F">
        <w:rPr>
          <w:rFonts w:ascii="Arial" w:hAnsi="Arial" w:cs="Arial"/>
          <w:b/>
          <w:sz w:val="24"/>
          <w:szCs w:val="24"/>
        </w:rPr>
        <w:t>Identification and Assessment of pupils with SEND</w:t>
      </w:r>
    </w:p>
    <w:p w14:paraId="5B14A5E4" w14:textId="77777777" w:rsidR="00ED4B32" w:rsidRPr="00363B8F" w:rsidRDefault="00ED4B32" w:rsidP="00ED4B32">
      <w:pPr>
        <w:shd w:val="clear" w:color="auto" w:fill="FFFFFF"/>
        <w:spacing w:after="225" w:line="240" w:lineRule="auto"/>
        <w:jc w:val="both"/>
        <w:rPr>
          <w:rFonts w:ascii="Arial" w:eastAsia="Times New Roman" w:hAnsi="Arial" w:cs="Arial"/>
          <w:i/>
          <w:color w:val="0070C0"/>
          <w:sz w:val="24"/>
          <w:szCs w:val="24"/>
          <w:lang w:val="en-US" w:eastAsia="en-GB"/>
        </w:rPr>
      </w:pPr>
      <w:r w:rsidRPr="00363B8F">
        <w:rPr>
          <w:rFonts w:ascii="Arial" w:eastAsia="Times New Roman" w:hAnsi="Arial" w:cs="Arial"/>
          <w:b/>
          <w:color w:val="0070C0"/>
          <w:sz w:val="24"/>
          <w:szCs w:val="24"/>
          <w:lang w:val="en-US" w:eastAsia="en-GB"/>
        </w:rPr>
        <w:t>The Code of Practice 2014 defines SEN as follows:</w:t>
      </w:r>
      <w:r w:rsidRPr="00363B8F">
        <w:rPr>
          <w:rFonts w:ascii="Arial" w:eastAsia="Times New Roman" w:hAnsi="Arial" w:cs="Arial"/>
          <w:color w:val="0070C0"/>
          <w:sz w:val="24"/>
          <w:szCs w:val="24"/>
          <w:lang w:val="en-US" w:eastAsia="en-GB"/>
        </w:rPr>
        <w:t xml:space="preserve"> </w:t>
      </w:r>
      <w:r w:rsidRPr="00363B8F">
        <w:rPr>
          <w:rFonts w:ascii="Arial" w:eastAsia="Times New Roman" w:hAnsi="Arial" w:cs="Arial"/>
          <w:i/>
          <w:color w:val="0070C0"/>
          <w:sz w:val="24"/>
          <w:szCs w:val="24"/>
          <w:lang w:val="en-US" w:eastAsia="en-GB"/>
        </w:rPr>
        <w:t>“A child or young person has SEN if they have a learning difficulty or a disability which calls for special education provision to be made for him or her. A child of compulsory academy age or a young person has a learning difficulty if he or she:</w:t>
      </w:r>
    </w:p>
    <w:p w14:paraId="422CFF68" w14:textId="77777777" w:rsidR="00ED4B32" w:rsidRPr="00363B8F" w:rsidRDefault="00ED4B32" w:rsidP="00ED4B32">
      <w:pPr>
        <w:pStyle w:val="ListParagraph"/>
        <w:numPr>
          <w:ilvl w:val="0"/>
          <w:numId w:val="7"/>
        </w:numPr>
        <w:shd w:val="clear" w:color="auto" w:fill="FFFFFF"/>
        <w:spacing w:after="225" w:line="240" w:lineRule="auto"/>
        <w:jc w:val="both"/>
        <w:rPr>
          <w:rFonts w:ascii="Arial" w:eastAsia="Times New Roman" w:hAnsi="Arial" w:cs="Arial"/>
          <w:i/>
          <w:color w:val="0070C0"/>
          <w:sz w:val="24"/>
          <w:szCs w:val="24"/>
          <w:lang w:val="en-US" w:eastAsia="en-GB"/>
        </w:rPr>
      </w:pPr>
      <w:r w:rsidRPr="00363B8F">
        <w:rPr>
          <w:rFonts w:ascii="Arial" w:eastAsia="Times New Roman" w:hAnsi="Arial" w:cs="Arial"/>
          <w:i/>
          <w:color w:val="0070C0"/>
          <w:sz w:val="24"/>
          <w:szCs w:val="24"/>
          <w:lang w:val="en-US" w:eastAsia="en-GB"/>
        </w:rPr>
        <w:t xml:space="preserve">has a significantly greater difficulty in learning than the majority of others the same age, or </w:t>
      </w:r>
    </w:p>
    <w:p w14:paraId="534F21FB" w14:textId="77777777" w:rsidR="00ED4B32" w:rsidRPr="00363B8F" w:rsidRDefault="00ED4B32" w:rsidP="00ED4B32">
      <w:pPr>
        <w:pStyle w:val="ListParagraph"/>
        <w:numPr>
          <w:ilvl w:val="0"/>
          <w:numId w:val="7"/>
        </w:numPr>
        <w:shd w:val="clear" w:color="auto" w:fill="FFFFFF"/>
        <w:spacing w:after="225" w:line="240" w:lineRule="auto"/>
        <w:jc w:val="both"/>
        <w:rPr>
          <w:rFonts w:ascii="Arial" w:eastAsia="Times New Roman" w:hAnsi="Arial" w:cs="Arial"/>
          <w:i/>
          <w:color w:val="0070C0"/>
          <w:sz w:val="24"/>
          <w:szCs w:val="24"/>
          <w:lang w:val="en-US" w:eastAsia="en-GB"/>
        </w:rPr>
      </w:pPr>
      <w:r w:rsidRPr="00363B8F">
        <w:rPr>
          <w:rFonts w:ascii="Arial" w:eastAsia="Times New Roman" w:hAnsi="Arial" w:cs="Arial"/>
          <w:i/>
          <w:color w:val="0070C0"/>
          <w:sz w:val="24"/>
          <w:szCs w:val="24"/>
          <w:lang w:val="en-US" w:eastAsia="en-GB"/>
        </w:rPr>
        <w:t>has a disability which prevents or hinders him or her from making use of facilities of a kind generally provided for others of the same age in mainstream schools or mainstream post-16s institutions.”</w:t>
      </w:r>
    </w:p>
    <w:p w14:paraId="38E7EBFC" w14:textId="77777777" w:rsidR="00E10613" w:rsidRPr="00363B8F" w:rsidRDefault="00E10613" w:rsidP="00E10613">
      <w:pPr>
        <w:pStyle w:val="ListParagraph"/>
        <w:shd w:val="clear" w:color="auto" w:fill="FFFFFF"/>
        <w:spacing w:after="225" w:line="240" w:lineRule="auto"/>
        <w:jc w:val="both"/>
        <w:rPr>
          <w:rFonts w:ascii="Arial" w:eastAsia="Times New Roman" w:hAnsi="Arial" w:cs="Arial"/>
          <w:i/>
          <w:color w:val="0070C0"/>
          <w:sz w:val="24"/>
          <w:szCs w:val="24"/>
          <w:lang w:val="en-US" w:eastAsia="en-GB"/>
        </w:rPr>
      </w:pPr>
    </w:p>
    <w:p w14:paraId="3BF00D4D" w14:textId="480CD56D" w:rsidR="00E10613" w:rsidRPr="00363B8F" w:rsidRDefault="00A103AB" w:rsidP="002D461F">
      <w:pPr>
        <w:shd w:val="clear" w:color="auto" w:fill="B3E5A1" w:themeFill="accent6" w:themeFillTint="66"/>
        <w:rPr>
          <w:rFonts w:ascii="Arial" w:hAnsi="Arial" w:cs="Arial"/>
          <w:b/>
          <w:bCs/>
          <w:sz w:val="24"/>
          <w:szCs w:val="24"/>
        </w:rPr>
      </w:pPr>
      <w:r w:rsidRPr="00363B8F">
        <w:rPr>
          <w:rFonts w:ascii="Arial" w:hAnsi="Arial" w:cs="Arial"/>
          <w:b/>
          <w:bCs/>
          <w:sz w:val="24"/>
          <w:szCs w:val="24"/>
        </w:rPr>
        <w:t>How are teachers a</w:t>
      </w:r>
      <w:r w:rsidR="002D461F" w:rsidRPr="00363B8F">
        <w:rPr>
          <w:rFonts w:ascii="Arial" w:hAnsi="Arial" w:cs="Arial"/>
          <w:b/>
          <w:bCs/>
          <w:sz w:val="24"/>
          <w:szCs w:val="24"/>
        </w:rPr>
        <w:t xml:space="preserve">nd/or support staff </w:t>
      </w:r>
      <w:r w:rsidRPr="00363B8F">
        <w:rPr>
          <w:rFonts w:ascii="Arial" w:hAnsi="Arial" w:cs="Arial"/>
          <w:b/>
          <w:bCs/>
          <w:sz w:val="24"/>
          <w:szCs w:val="24"/>
        </w:rPr>
        <w:t>supported to work with children with SEND and what training do they have?</w:t>
      </w:r>
    </w:p>
    <w:p w14:paraId="1DD774ED" w14:textId="77777777" w:rsidR="00ED4B32" w:rsidRPr="00363B8F" w:rsidRDefault="00ED4B32" w:rsidP="00ED4B32">
      <w:pPr>
        <w:rPr>
          <w:rFonts w:ascii="Arial" w:hAnsi="Arial" w:cs="Arial"/>
          <w:sz w:val="24"/>
          <w:szCs w:val="24"/>
        </w:rPr>
      </w:pPr>
    </w:p>
    <w:p w14:paraId="0F420238" w14:textId="3580D30D" w:rsidR="00F64291" w:rsidRPr="00363B8F" w:rsidRDefault="00F64291" w:rsidP="00F64291">
      <w:pPr>
        <w:jc w:val="both"/>
        <w:rPr>
          <w:rFonts w:ascii="Arial" w:hAnsi="Arial" w:cs="Arial"/>
          <w:sz w:val="24"/>
          <w:szCs w:val="24"/>
        </w:rPr>
      </w:pPr>
      <w:r w:rsidRPr="00363B8F">
        <w:rPr>
          <w:rFonts w:ascii="Arial" w:hAnsi="Arial" w:cs="Arial"/>
          <w:sz w:val="24"/>
          <w:szCs w:val="24"/>
        </w:rPr>
        <w:t>The SENDCo:</w:t>
      </w:r>
    </w:p>
    <w:p w14:paraId="725BCAC6" w14:textId="77777777" w:rsidR="00F64291" w:rsidRPr="00363B8F" w:rsidRDefault="00F64291" w:rsidP="00297537">
      <w:pPr>
        <w:pStyle w:val="ListParagraph"/>
        <w:numPr>
          <w:ilvl w:val="0"/>
          <w:numId w:val="9"/>
        </w:numPr>
        <w:jc w:val="both"/>
        <w:rPr>
          <w:rFonts w:ascii="Arial" w:hAnsi="Arial" w:cs="Arial"/>
          <w:sz w:val="24"/>
          <w:szCs w:val="24"/>
        </w:rPr>
      </w:pPr>
      <w:r w:rsidRPr="00363B8F">
        <w:rPr>
          <w:rFonts w:ascii="Arial" w:hAnsi="Arial" w:cs="Arial"/>
          <w:sz w:val="24"/>
          <w:szCs w:val="24"/>
        </w:rPr>
        <w:t>Ensures that all members of staff in academy have a clear understanding of each</w:t>
      </w:r>
    </w:p>
    <w:p w14:paraId="149ED6BB" w14:textId="7D68C26F" w:rsidR="00F64291" w:rsidRPr="00363B8F" w:rsidRDefault="00F64291" w:rsidP="00297537">
      <w:pPr>
        <w:pStyle w:val="ListParagraph"/>
        <w:rPr>
          <w:rFonts w:ascii="Arial" w:hAnsi="Arial" w:cs="Arial"/>
          <w:sz w:val="24"/>
          <w:szCs w:val="24"/>
        </w:rPr>
      </w:pPr>
      <w:r w:rsidRPr="00363B8F">
        <w:rPr>
          <w:rFonts w:ascii="Arial" w:hAnsi="Arial" w:cs="Arial"/>
          <w:sz w:val="24"/>
          <w:szCs w:val="24"/>
        </w:rPr>
        <w:t>child's Special Educational Need and / or Disability and aids them in their</w:t>
      </w:r>
      <w:r w:rsidR="00306C18" w:rsidRPr="00363B8F">
        <w:rPr>
          <w:rFonts w:ascii="Arial" w:hAnsi="Arial" w:cs="Arial"/>
          <w:sz w:val="24"/>
          <w:szCs w:val="24"/>
        </w:rPr>
        <w:t xml:space="preserve"> </w:t>
      </w:r>
      <w:r w:rsidRPr="00363B8F">
        <w:rPr>
          <w:rFonts w:ascii="Arial" w:hAnsi="Arial" w:cs="Arial"/>
          <w:sz w:val="24"/>
          <w:szCs w:val="24"/>
        </w:rPr>
        <w:t>practice.</w:t>
      </w:r>
    </w:p>
    <w:p w14:paraId="30FC7811" w14:textId="77777777" w:rsidR="00297537" w:rsidRPr="00363B8F" w:rsidRDefault="00F64291" w:rsidP="00297537">
      <w:pPr>
        <w:pStyle w:val="ListParagraph"/>
        <w:numPr>
          <w:ilvl w:val="0"/>
          <w:numId w:val="9"/>
        </w:numPr>
        <w:rPr>
          <w:rFonts w:ascii="Arial" w:hAnsi="Arial" w:cs="Arial"/>
          <w:sz w:val="24"/>
          <w:szCs w:val="24"/>
        </w:rPr>
      </w:pPr>
      <w:r w:rsidRPr="00363B8F">
        <w:rPr>
          <w:rFonts w:ascii="Arial" w:hAnsi="Arial" w:cs="Arial"/>
          <w:sz w:val="24"/>
          <w:szCs w:val="24"/>
        </w:rPr>
        <w:t>Provides all staff with training on the SEND needs in th</w:t>
      </w:r>
      <w:r w:rsidR="00306C18" w:rsidRPr="00363B8F">
        <w:rPr>
          <w:rFonts w:ascii="Arial" w:hAnsi="Arial" w:cs="Arial"/>
          <w:sz w:val="24"/>
          <w:szCs w:val="24"/>
        </w:rPr>
        <w:t xml:space="preserve">e academy </w:t>
      </w:r>
      <w:r w:rsidRPr="00363B8F">
        <w:rPr>
          <w:rFonts w:ascii="Arial" w:hAnsi="Arial" w:cs="Arial"/>
          <w:sz w:val="24"/>
          <w:szCs w:val="24"/>
        </w:rPr>
        <w:t>and training relating to specific children.</w:t>
      </w:r>
    </w:p>
    <w:p w14:paraId="5FF4F1A4" w14:textId="6B54D857" w:rsidR="00F64291" w:rsidRPr="00363B8F" w:rsidRDefault="00F64291" w:rsidP="00297537">
      <w:pPr>
        <w:pStyle w:val="ListParagraph"/>
        <w:numPr>
          <w:ilvl w:val="0"/>
          <w:numId w:val="9"/>
        </w:numPr>
        <w:rPr>
          <w:rFonts w:ascii="Arial" w:hAnsi="Arial" w:cs="Arial"/>
          <w:sz w:val="24"/>
          <w:szCs w:val="24"/>
        </w:rPr>
      </w:pPr>
      <w:r w:rsidRPr="00363B8F">
        <w:rPr>
          <w:rFonts w:ascii="Arial" w:hAnsi="Arial" w:cs="Arial"/>
          <w:sz w:val="24"/>
          <w:szCs w:val="24"/>
        </w:rPr>
        <w:t>Updates the teaching staff in staff meetings about recent government initiatives</w:t>
      </w:r>
      <w:r w:rsidR="005C6D25" w:rsidRPr="00363B8F">
        <w:rPr>
          <w:rFonts w:ascii="Arial" w:hAnsi="Arial" w:cs="Arial"/>
          <w:sz w:val="24"/>
          <w:szCs w:val="24"/>
        </w:rPr>
        <w:t>, as well as Local Authority initiatives</w:t>
      </w:r>
      <w:r w:rsidR="0079698A" w:rsidRPr="00363B8F">
        <w:rPr>
          <w:rFonts w:ascii="Arial" w:hAnsi="Arial" w:cs="Arial"/>
          <w:sz w:val="24"/>
          <w:szCs w:val="24"/>
        </w:rPr>
        <w:t>,</w:t>
      </w:r>
      <w:r w:rsidRPr="00363B8F">
        <w:rPr>
          <w:rFonts w:ascii="Arial" w:hAnsi="Arial" w:cs="Arial"/>
          <w:sz w:val="24"/>
          <w:szCs w:val="24"/>
        </w:rPr>
        <w:t xml:space="preserve"> within the SEND system and relays back information gathered from SEN conferences</w:t>
      </w:r>
      <w:r w:rsidR="0079698A" w:rsidRPr="00363B8F">
        <w:rPr>
          <w:rFonts w:ascii="Arial" w:hAnsi="Arial" w:cs="Arial"/>
          <w:sz w:val="24"/>
          <w:szCs w:val="24"/>
        </w:rPr>
        <w:t>/</w:t>
      </w:r>
      <w:r w:rsidRPr="00363B8F">
        <w:rPr>
          <w:rFonts w:ascii="Arial" w:hAnsi="Arial" w:cs="Arial"/>
          <w:sz w:val="24"/>
          <w:szCs w:val="24"/>
        </w:rPr>
        <w:t>courses</w:t>
      </w:r>
      <w:r w:rsidR="0079698A" w:rsidRPr="00363B8F">
        <w:rPr>
          <w:rFonts w:ascii="Arial" w:hAnsi="Arial" w:cs="Arial"/>
          <w:sz w:val="24"/>
          <w:szCs w:val="24"/>
        </w:rPr>
        <w:t xml:space="preserve"> and regular meetings with other EMAT Trust SENDCos</w:t>
      </w:r>
      <w:r w:rsidR="00297537" w:rsidRPr="00363B8F">
        <w:rPr>
          <w:rFonts w:ascii="Arial" w:hAnsi="Arial" w:cs="Arial"/>
          <w:sz w:val="24"/>
          <w:szCs w:val="24"/>
        </w:rPr>
        <w:t>.</w:t>
      </w:r>
    </w:p>
    <w:p w14:paraId="18AA52AA" w14:textId="77777777" w:rsidR="00245A5F" w:rsidRPr="00363B8F" w:rsidRDefault="00245A5F" w:rsidP="00245A5F">
      <w:pPr>
        <w:rPr>
          <w:rFonts w:ascii="Arial" w:hAnsi="Arial" w:cs="Arial"/>
          <w:sz w:val="24"/>
          <w:szCs w:val="24"/>
        </w:rPr>
      </w:pPr>
      <w:r w:rsidRPr="00363B8F">
        <w:rPr>
          <w:rFonts w:ascii="Arial" w:hAnsi="Arial" w:cs="Arial"/>
          <w:sz w:val="24"/>
          <w:szCs w:val="24"/>
        </w:rPr>
        <w:lastRenderedPageBreak/>
        <w:t>Staff are given opportunities to develop their knowledge and expertise in specific areas of SEND by attending courses and training.</w:t>
      </w:r>
    </w:p>
    <w:p w14:paraId="59320252" w14:textId="1A433989" w:rsidR="00245A5F" w:rsidRPr="00363B8F" w:rsidRDefault="00245A5F" w:rsidP="00245A5F">
      <w:pPr>
        <w:rPr>
          <w:rFonts w:ascii="Arial" w:hAnsi="Arial" w:cs="Arial"/>
          <w:b/>
          <w:sz w:val="24"/>
          <w:szCs w:val="24"/>
        </w:rPr>
      </w:pPr>
      <w:r w:rsidRPr="00363B8F">
        <w:rPr>
          <w:rFonts w:ascii="Arial" w:hAnsi="Arial" w:cs="Arial"/>
          <w:b/>
          <w:sz w:val="24"/>
          <w:szCs w:val="24"/>
        </w:rPr>
        <w:t>At Nelson Academy, we have staff trained in the following areas:</w:t>
      </w:r>
    </w:p>
    <w:tbl>
      <w:tblPr>
        <w:tblStyle w:val="TableGrid"/>
        <w:tblW w:w="0" w:type="auto"/>
        <w:tblLook w:val="04A0" w:firstRow="1" w:lastRow="0" w:firstColumn="1" w:lastColumn="0" w:noHBand="0" w:noVBand="1"/>
      </w:tblPr>
      <w:tblGrid>
        <w:gridCol w:w="8359"/>
      </w:tblGrid>
      <w:tr w:rsidR="00245A5F" w:rsidRPr="00363B8F" w14:paraId="1BE04DDC" w14:textId="77777777" w:rsidTr="0026137B">
        <w:tc>
          <w:tcPr>
            <w:tcW w:w="8359" w:type="dxa"/>
          </w:tcPr>
          <w:p w14:paraId="6E8FF753" w14:textId="77777777" w:rsidR="00245A5F" w:rsidRPr="00363B8F" w:rsidRDefault="00245A5F" w:rsidP="0026137B">
            <w:pPr>
              <w:rPr>
                <w:rFonts w:ascii="Arial" w:hAnsi="Arial" w:cs="Arial"/>
                <w:sz w:val="24"/>
                <w:szCs w:val="24"/>
              </w:rPr>
            </w:pPr>
            <w:r w:rsidRPr="00363B8F">
              <w:rPr>
                <w:rFonts w:ascii="Arial" w:hAnsi="Arial" w:cs="Arial"/>
                <w:sz w:val="24"/>
                <w:szCs w:val="24"/>
              </w:rPr>
              <w:t>Awareness in:</w:t>
            </w:r>
          </w:p>
          <w:p w14:paraId="24102ECE" w14:textId="198637D6" w:rsidR="00245A5F" w:rsidRPr="00363B8F" w:rsidRDefault="00245A5F" w:rsidP="00245A5F">
            <w:pPr>
              <w:pStyle w:val="ListParagraph"/>
              <w:numPr>
                <w:ilvl w:val="0"/>
                <w:numId w:val="10"/>
              </w:numPr>
              <w:spacing w:line="240" w:lineRule="auto"/>
              <w:rPr>
                <w:rFonts w:ascii="Arial" w:hAnsi="Arial" w:cs="Arial"/>
                <w:sz w:val="24"/>
                <w:szCs w:val="24"/>
              </w:rPr>
            </w:pPr>
            <w:r w:rsidRPr="00363B8F">
              <w:rPr>
                <w:rFonts w:ascii="Arial" w:hAnsi="Arial" w:cs="Arial"/>
                <w:sz w:val="24"/>
                <w:szCs w:val="24"/>
              </w:rPr>
              <w:t>ADHD, ASD, dyslexia, mental wellbeing, SEND Code of Practice.</w:t>
            </w:r>
          </w:p>
        </w:tc>
      </w:tr>
      <w:tr w:rsidR="00245A5F" w:rsidRPr="00363B8F" w14:paraId="325AFF99" w14:textId="77777777" w:rsidTr="0026137B">
        <w:tc>
          <w:tcPr>
            <w:tcW w:w="8359" w:type="dxa"/>
          </w:tcPr>
          <w:p w14:paraId="0717AD2B" w14:textId="77777777" w:rsidR="00245A5F" w:rsidRPr="00363B8F" w:rsidRDefault="00245A5F" w:rsidP="00245A5F">
            <w:pPr>
              <w:pStyle w:val="ListParagraph"/>
              <w:numPr>
                <w:ilvl w:val="0"/>
                <w:numId w:val="10"/>
              </w:numPr>
              <w:spacing w:line="240" w:lineRule="auto"/>
              <w:rPr>
                <w:rFonts w:ascii="Arial" w:hAnsi="Arial" w:cs="Arial"/>
                <w:sz w:val="24"/>
                <w:szCs w:val="24"/>
              </w:rPr>
            </w:pPr>
            <w:r w:rsidRPr="00363B8F">
              <w:rPr>
                <w:rFonts w:ascii="Arial" w:hAnsi="Arial" w:cs="Arial"/>
                <w:sz w:val="24"/>
                <w:szCs w:val="24"/>
              </w:rPr>
              <w:t>Step On and Step Up – Positive Handling and de-escalation</w:t>
            </w:r>
          </w:p>
        </w:tc>
      </w:tr>
      <w:tr w:rsidR="00245A5F" w:rsidRPr="00363B8F" w14:paraId="3C05C951" w14:textId="77777777" w:rsidTr="0026137B">
        <w:tc>
          <w:tcPr>
            <w:tcW w:w="8359" w:type="dxa"/>
          </w:tcPr>
          <w:p w14:paraId="680C542A" w14:textId="77777777" w:rsidR="00245A5F" w:rsidRPr="00363B8F" w:rsidRDefault="00245A5F" w:rsidP="00245A5F">
            <w:pPr>
              <w:pStyle w:val="ListParagraph"/>
              <w:numPr>
                <w:ilvl w:val="0"/>
                <w:numId w:val="10"/>
              </w:numPr>
              <w:spacing w:line="240" w:lineRule="auto"/>
              <w:rPr>
                <w:rFonts w:ascii="Arial" w:hAnsi="Arial" w:cs="Arial"/>
                <w:sz w:val="24"/>
                <w:szCs w:val="24"/>
              </w:rPr>
            </w:pPr>
            <w:r w:rsidRPr="00363B8F">
              <w:rPr>
                <w:rFonts w:ascii="Arial" w:hAnsi="Arial" w:cs="Arial"/>
                <w:sz w:val="24"/>
                <w:szCs w:val="24"/>
              </w:rPr>
              <w:t>Early Help and Signs of Safety</w:t>
            </w:r>
          </w:p>
        </w:tc>
      </w:tr>
      <w:tr w:rsidR="00245A5F" w:rsidRPr="00363B8F" w14:paraId="050AA37E" w14:textId="77777777" w:rsidTr="0026137B">
        <w:tc>
          <w:tcPr>
            <w:tcW w:w="8359" w:type="dxa"/>
            <w:shd w:val="clear" w:color="auto" w:fill="FFFFFF" w:themeFill="background1"/>
          </w:tcPr>
          <w:p w14:paraId="4508FE25" w14:textId="77777777" w:rsidR="00245A5F" w:rsidRPr="00363B8F" w:rsidRDefault="00245A5F" w:rsidP="00245A5F">
            <w:pPr>
              <w:pStyle w:val="ListParagraph"/>
              <w:numPr>
                <w:ilvl w:val="0"/>
                <w:numId w:val="10"/>
              </w:numPr>
              <w:spacing w:line="240" w:lineRule="auto"/>
              <w:rPr>
                <w:rFonts w:ascii="Arial" w:hAnsi="Arial" w:cs="Arial"/>
                <w:sz w:val="24"/>
                <w:szCs w:val="24"/>
              </w:rPr>
            </w:pPr>
            <w:r w:rsidRPr="00363B8F">
              <w:rPr>
                <w:rFonts w:ascii="Arial" w:hAnsi="Arial" w:cs="Arial"/>
                <w:sz w:val="24"/>
                <w:szCs w:val="24"/>
              </w:rPr>
              <w:t>Medical/Awareness training – Type 1 Diabetes</w:t>
            </w:r>
          </w:p>
        </w:tc>
      </w:tr>
      <w:tr w:rsidR="00245A5F" w:rsidRPr="00363B8F" w14:paraId="11C62BC7" w14:textId="77777777" w:rsidTr="0026137B">
        <w:tc>
          <w:tcPr>
            <w:tcW w:w="8359" w:type="dxa"/>
          </w:tcPr>
          <w:p w14:paraId="042EC848" w14:textId="77777777" w:rsidR="00245A5F" w:rsidRPr="00363B8F" w:rsidRDefault="00245A5F" w:rsidP="00245A5F">
            <w:pPr>
              <w:pStyle w:val="ListParagraph"/>
              <w:numPr>
                <w:ilvl w:val="0"/>
                <w:numId w:val="10"/>
              </w:numPr>
              <w:spacing w:line="240" w:lineRule="auto"/>
              <w:rPr>
                <w:rFonts w:ascii="Arial" w:hAnsi="Arial" w:cs="Arial"/>
                <w:sz w:val="24"/>
                <w:szCs w:val="24"/>
              </w:rPr>
            </w:pPr>
            <w:r w:rsidRPr="00363B8F">
              <w:rPr>
                <w:rFonts w:ascii="Arial" w:hAnsi="Arial" w:cs="Arial"/>
                <w:sz w:val="24"/>
                <w:szCs w:val="24"/>
              </w:rPr>
              <w:t>Early identification of SEN and interventions</w:t>
            </w:r>
          </w:p>
        </w:tc>
      </w:tr>
      <w:tr w:rsidR="003033A4" w:rsidRPr="00363B8F" w14:paraId="5CA508AB" w14:textId="77777777" w:rsidTr="0026137B">
        <w:tc>
          <w:tcPr>
            <w:tcW w:w="8359" w:type="dxa"/>
          </w:tcPr>
          <w:p w14:paraId="746EE06F" w14:textId="4E4F4FE4" w:rsidR="003033A4" w:rsidRPr="00363B8F" w:rsidRDefault="002F35B6" w:rsidP="002F35B6">
            <w:pPr>
              <w:pStyle w:val="ListParagraph"/>
              <w:numPr>
                <w:ilvl w:val="0"/>
                <w:numId w:val="11"/>
              </w:numPr>
              <w:spacing w:line="240" w:lineRule="auto"/>
              <w:rPr>
                <w:rFonts w:ascii="Arial" w:hAnsi="Arial" w:cs="Arial"/>
                <w:sz w:val="24"/>
                <w:szCs w:val="24"/>
              </w:rPr>
            </w:pPr>
            <w:r w:rsidRPr="00363B8F">
              <w:rPr>
                <w:rFonts w:ascii="Arial" w:hAnsi="Arial" w:cs="Arial"/>
                <w:sz w:val="24"/>
                <w:szCs w:val="24"/>
              </w:rPr>
              <w:t>ELSA (Emotional Literacy Support Assistants)</w:t>
            </w:r>
          </w:p>
        </w:tc>
      </w:tr>
      <w:tr w:rsidR="00245A5F" w:rsidRPr="00363B8F" w14:paraId="7BDC31EE" w14:textId="77777777" w:rsidTr="0026137B">
        <w:tc>
          <w:tcPr>
            <w:tcW w:w="8359" w:type="dxa"/>
          </w:tcPr>
          <w:p w14:paraId="2A939C34" w14:textId="745D14D7" w:rsidR="00385B0F" w:rsidRPr="00363B8F" w:rsidRDefault="003033A4" w:rsidP="00544928">
            <w:pPr>
              <w:pStyle w:val="ListParagraph"/>
              <w:numPr>
                <w:ilvl w:val="0"/>
                <w:numId w:val="11"/>
              </w:numPr>
              <w:spacing w:line="240" w:lineRule="auto"/>
              <w:rPr>
                <w:rFonts w:ascii="Arial" w:hAnsi="Arial" w:cs="Arial"/>
                <w:sz w:val="24"/>
                <w:szCs w:val="24"/>
              </w:rPr>
            </w:pPr>
            <w:r w:rsidRPr="00363B8F">
              <w:rPr>
                <w:rFonts w:ascii="Arial" w:hAnsi="Arial" w:cs="Arial"/>
                <w:sz w:val="24"/>
                <w:szCs w:val="24"/>
              </w:rPr>
              <w:t>ELKLAN (Speech and Language Therapy)</w:t>
            </w:r>
          </w:p>
        </w:tc>
      </w:tr>
      <w:tr w:rsidR="002F35B6" w:rsidRPr="00363B8F" w14:paraId="25BE0A73" w14:textId="77777777" w:rsidTr="0026137B">
        <w:tc>
          <w:tcPr>
            <w:tcW w:w="8359" w:type="dxa"/>
          </w:tcPr>
          <w:p w14:paraId="70486E58" w14:textId="2B58CFF4" w:rsidR="002F35B6" w:rsidRPr="00363B8F" w:rsidRDefault="00544928" w:rsidP="003033A4">
            <w:pPr>
              <w:pStyle w:val="ListParagraph"/>
              <w:numPr>
                <w:ilvl w:val="0"/>
                <w:numId w:val="11"/>
              </w:numPr>
              <w:spacing w:line="240" w:lineRule="auto"/>
              <w:rPr>
                <w:rFonts w:ascii="Arial" w:hAnsi="Arial" w:cs="Arial"/>
                <w:sz w:val="24"/>
                <w:szCs w:val="24"/>
              </w:rPr>
            </w:pPr>
            <w:r w:rsidRPr="00363B8F">
              <w:rPr>
                <w:rFonts w:ascii="Arial" w:hAnsi="Arial" w:cs="Arial"/>
                <w:sz w:val="24"/>
                <w:szCs w:val="24"/>
              </w:rPr>
              <w:t>Lego Therapy</w:t>
            </w:r>
          </w:p>
        </w:tc>
      </w:tr>
      <w:tr w:rsidR="002F35B6" w:rsidRPr="00363B8F" w14:paraId="50F4D953" w14:textId="77777777" w:rsidTr="0026137B">
        <w:tc>
          <w:tcPr>
            <w:tcW w:w="8359" w:type="dxa"/>
          </w:tcPr>
          <w:p w14:paraId="4F60D5BF" w14:textId="025A10DB" w:rsidR="002F35B6" w:rsidRPr="00363B8F" w:rsidRDefault="00544928" w:rsidP="00544928">
            <w:pPr>
              <w:pStyle w:val="ListParagraph"/>
              <w:numPr>
                <w:ilvl w:val="0"/>
                <w:numId w:val="11"/>
              </w:numPr>
              <w:spacing w:line="240" w:lineRule="auto"/>
              <w:rPr>
                <w:rFonts w:ascii="Arial" w:hAnsi="Arial" w:cs="Arial"/>
                <w:sz w:val="24"/>
                <w:szCs w:val="24"/>
              </w:rPr>
            </w:pPr>
            <w:r w:rsidRPr="00363B8F">
              <w:rPr>
                <w:rFonts w:ascii="Arial" w:hAnsi="Arial" w:cs="Arial"/>
                <w:sz w:val="24"/>
                <w:szCs w:val="24"/>
              </w:rPr>
              <w:t>Mental Health First Aid/Lead Professional</w:t>
            </w:r>
          </w:p>
        </w:tc>
      </w:tr>
    </w:tbl>
    <w:p w14:paraId="3D8D1367" w14:textId="2E4556EC" w:rsidR="00EF6AE8" w:rsidRDefault="00CF3959">
      <w:pPr>
        <w:rPr>
          <w:rFonts w:ascii="Arial" w:hAnsi="Arial" w:cs="Arial"/>
          <w:sz w:val="24"/>
          <w:szCs w:val="24"/>
        </w:rPr>
      </w:pPr>
      <w:r w:rsidRPr="00CB6AE8">
        <w:rPr>
          <w:rFonts w:ascii="Arial" w:hAnsi="Arial" w:cs="Arial"/>
          <w:b/>
          <w:noProof/>
          <w:sz w:val="24"/>
          <w:szCs w:val="24"/>
        </w:rPr>
        <mc:AlternateContent>
          <mc:Choice Requires="wps">
            <w:drawing>
              <wp:anchor distT="45720" distB="45720" distL="114300" distR="114300" simplePos="0" relativeHeight="251703296" behindDoc="0" locked="0" layoutInCell="1" allowOverlap="1" wp14:anchorId="2B4020C0" wp14:editId="12787914">
                <wp:simplePos x="0" y="0"/>
                <wp:positionH relativeFrom="column">
                  <wp:posOffset>142875</wp:posOffset>
                </wp:positionH>
                <wp:positionV relativeFrom="paragraph">
                  <wp:posOffset>393700</wp:posOffset>
                </wp:positionV>
                <wp:extent cx="5358765" cy="468630"/>
                <wp:effectExtent l="0" t="0" r="13335" b="26670"/>
                <wp:wrapSquare wrapText="bothSides"/>
                <wp:docPr id="718032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8765" cy="468630"/>
                        </a:xfrm>
                        <a:prstGeom prst="rect">
                          <a:avLst/>
                        </a:prstGeom>
                        <a:solidFill>
                          <a:schemeClr val="accent6">
                            <a:lumMod val="40000"/>
                            <a:lumOff val="60000"/>
                          </a:schemeClr>
                        </a:solidFill>
                        <a:ln w="9525">
                          <a:solidFill>
                            <a:srgbClr val="000000"/>
                          </a:solidFill>
                          <a:miter lim="800000"/>
                          <a:headEnd/>
                          <a:tailEnd/>
                        </a:ln>
                      </wps:spPr>
                      <wps:txbx>
                        <w:txbxContent>
                          <w:p w14:paraId="612DF913" w14:textId="3C138095" w:rsidR="00EF6AE8" w:rsidRPr="00363B8F" w:rsidRDefault="00EF6AE8" w:rsidP="00EF6AE8">
                            <w:pPr>
                              <w:spacing w:after="240"/>
                              <w:rPr>
                                <w:rFonts w:ascii="Arial" w:hAnsi="Arial" w:cs="Arial"/>
                                <w:b/>
                                <w:sz w:val="24"/>
                                <w:szCs w:val="24"/>
                                <w:shd w:val="clear" w:color="auto" w:fill="B3E5A1" w:themeFill="accent6" w:themeFillTint="66"/>
                              </w:rPr>
                            </w:pPr>
                            <w:r w:rsidRPr="00363B8F">
                              <w:rPr>
                                <w:rFonts w:ascii="Arial" w:hAnsi="Arial" w:cs="Arial"/>
                                <w:b/>
                                <w:sz w:val="24"/>
                                <w:szCs w:val="24"/>
                                <w:shd w:val="clear" w:color="auto" w:fill="B3E5A1" w:themeFill="accent6" w:themeFillTint="66"/>
                              </w:rPr>
                              <w:t>Who is responsible for SEND at Nelson Academy?</w:t>
                            </w:r>
                          </w:p>
                          <w:p w14:paraId="3D87AE5A" w14:textId="29123F4F" w:rsidR="00CB6AE8" w:rsidRDefault="00CB6AE8" w:rsidP="00EF6AE8">
                            <w:pPr>
                              <w:shd w:val="clear" w:color="auto" w:fill="B3E5A1" w:themeFill="accent6"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4020C0" id="_x0000_s1034" type="#_x0000_t202" style="position:absolute;margin-left:11.25pt;margin-top:31pt;width:421.95pt;height:36.9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" fillcolor="#b3e5a1 [1305]">
                <v:textbox>
                  <w:txbxContent>
                    <w:p w14:paraId="612DF913" w14:textId="3C138095" w:rsidR="00EF6AE8" w:rsidRPr="00363B8F" w:rsidRDefault="00EF6AE8" w:rsidP="00EF6AE8">
                      <w:pPr>
                        <w:spacing w:after="240"/>
                        <w:rPr>
                          <w:rFonts w:ascii="Arial" w:hAnsi="Arial" w:cs="Arial"/>
                          <w:b/>
                          <w:sz w:val="24"/>
                          <w:szCs w:val="24"/>
                          <w:shd w:val="clear" w:color="auto" w:fill="B3E5A1" w:themeFill="accent6" w:themeFillTint="66"/>
                        </w:rPr>
                      </w:pPr>
                      <w:r w:rsidRPr="00363B8F">
                        <w:rPr>
                          <w:rFonts w:ascii="Arial" w:hAnsi="Arial" w:cs="Arial"/>
                          <w:b/>
                          <w:sz w:val="24"/>
                          <w:szCs w:val="24"/>
                          <w:shd w:val="clear" w:color="auto" w:fill="B3E5A1" w:themeFill="accent6" w:themeFillTint="66"/>
                        </w:rPr>
                        <w:t>Who is responsible for SEND at Nelson Academy?</w:t>
                      </w:r>
                    </w:p>
                    <w:p w14:paraId="3D87AE5A" w14:textId="29123F4F" w:rsidR="00CB6AE8" w:rsidRDefault="00CB6AE8" w:rsidP="00EF6AE8">
                      <w:pPr>
                        <w:shd w:val="clear" w:color="auto" w:fill="B3E5A1" w:themeFill="accent6" w:themeFillTint="66"/>
                      </w:pPr>
                    </w:p>
                  </w:txbxContent>
                </v:textbox>
                <w10:wrap type="square"/>
              </v:shape>
            </w:pict>
          </mc:Fallback>
        </mc:AlternateContent>
      </w:r>
    </w:p>
    <w:p w14:paraId="0289F9CE" w14:textId="055523A6" w:rsidR="00054735" w:rsidRPr="00363B8F" w:rsidRDefault="00054735">
      <w:pPr>
        <w:rPr>
          <w:rFonts w:ascii="Arial" w:hAnsi="Arial" w:cs="Arial"/>
          <w:sz w:val="24"/>
          <w:szCs w:val="24"/>
        </w:rPr>
      </w:pPr>
    </w:p>
    <w:p w14:paraId="7DF0081D" w14:textId="77777777" w:rsidR="0010069F" w:rsidRDefault="00544928" w:rsidP="00EF6AE8">
      <w:pPr>
        <w:spacing w:after="240"/>
        <w:rPr>
          <w:rFonts w:ascii="Arial" w:hAnsi="Arial" w:cs="Arial"/>
          <w:b/>
          <w:sz w:val="24"/>
          <w:szCs w:val="24"/>
        </w:rPr>
      </w:pPr>
      <w:r w:rsidRPr="00363B8F">
        <w:rPr>
          <w:rFonts w:ascii="Arial" w:hAnsi="Arial" w:cs="Arial"/>
          <w:b/>
          <w:sz w:val="24"/>
          <w:szCs w:val="24"/>
        </w:rPr>
        <w:t xml:space="preserve">                          </w:t>
      </w:r>
    </w:p>
    <w:p w14:paraId="44D4DFB6" w14:textId="2D890E22" w:rsidR="00A1419B" w:rsidRPr="00CF3959" w:rsidRDefault="00A1419B" w:rsidP="00EF6AE8">
      <w:pPr>
        <w:spacing w:after="240"/>
        <w:rPr>
          <w:rFonts w:ascii="Arial" w:hAnsi="Arial" w:cs="Arial"/>
          <w:b/>
          <w:sz w:val="24"/>
          <w:szCs w:val="24"/>
        </w:rPr>
      </w:pPr>
      <w:r w:rsidRPr="00363B8F">
        <w:rPr>
          <w:rFonts w:ascii="Arial" w:hAnsi="Arial" w:cs="Arial"/>
          <w:sz w:val="24"/>
          <w:szCs w:val="24"/>
        </w:rPr>
        <w:t xml:space="preserve">The Principal has overall responsibility for SEND </w:t>
      </w:r>
      <w:r w:rsidRPr="00363B8F">
        <w:rPr>
          <w:rFonts w:ascii="Arial" w:hAnsi="Arial" w:cs="Arial"/>
          <w:b/>
          <w:bCs/>
          <w:sz w:val="24"/>
          <w:szCs w:val="24"/>
        </w:rPr>
        <w:t xml:space="preserve">– Mrs Sarah </w:t>
      </w:r>
      <w:r w:rsidR="00823896" w:rsidRPr="00363B8F">
        <w:rPr>
          <w:rFonts w:ascii="Arial" w:hAnsi="Arial" w:cs="Arial"/>
          <w:b/>
          <w:bCs/>
          <w:sz w:val="24"/>
          <w:szCs w:val="24"/>
        </w:rPr>
        <w:t>Wilson</w:t>
      </w:r>
    </w:p>
    <w:p w14:paraId="359715C5" w14:textId="7B935930" w:rsidR="00A1419B" w:rsidRPr="00363B8F" w:rsidRDefault="00A1419B" w:rsidP="00A1419B">
      <w:pPr>
        <w:pStyle w:val="ListParagraph"/>
        <w:numPr>
          <w:ilvl w:val="0"/>
          <w:numId w:val="12"/>
        </w:numPr>
        <w:spacing w:after="240"/>
        <w:jc w:val="both"/>
        <w:rPr>
          <w:rFonts w:ascii="Arial" w:hAnsi="Arial" w:cs="Arial"/>
          <w:b/>
          <w:sz w:val="24"/>
          <w:szCs w:val="24"/>
        </w:rPr>
      </w:pPr>
      <w:r w:rsidRPr="00363B8F">
        <w:rPr>
          <w:rFonts w:ascii="Arial" w:hAnsi="Arial" w:cs="Arial"/>
          <w:sz w:val="24"/>
          <w:szCs w:val="24"/>
        </w:rPr>
        <w:t>SEN</w:t>
      </w:r>
      <w:r w:rsidR="00823896" w:rsidRPr="00363B8F">
        <w:rPr>
          <w:rFonts w:ascii="Arial" w:hAnsi="Arial" w:cs="Arial"/>
          <w:sz w:val="24"/>
          <w:szCs w:val="24"/>
        </w:rPr>
        <w:t xml:space="preserve">DCo </w:t>
      </w:r>
      <w:r w:rsidRPr="00363B8F">
        <w:rPr>
          <w:rFonts w:ascii="Arial" w:hAnsi="Arial" w:cs="Arial"/>
          <w:b/>
          <w:sz w:val="24"/>
          <w:szCs w:val="24"/>
        </w:rPr>
        <w:t xml:space="preserve">– </w:t>
      </w:r>
      <w:r w:rsidR="00823896" w:rsidRPr="00363B8F">
        <w:rPr>
          <w:rFonts w:ascii="Arial" w:hAnsi="Arial" w:cs="Arial"/>
          <w:b/>
          <w:sz w:val="24"/>
          <w:szCs w:val="24"/>
        </w:rPr>
        <w:t>Miss Lisa Kenny</w:t>
      </w:r>
      <w:r w:rsidRPr="00363B8F">
        <w:rPr>
          <w:rFonts w:ascii="Arial" w:hAnsi="Arial" w:cs="Arial"/>
          <w:b/>
          <w:sz w:val="24"/>
          <w:szCs w:val="24"/>
        </w:rPr>
        <w:t xml:space="preserve"> </w:t>
      </w:r>
    </w:p>
    <w:p w14:paraId="002AF971" w14:textId="73DCD657" w:rsidR="00A1419B" w:rsidRPr="00363B8F" w:rsidRDefault="00A1419B" w:rsidP="00A1419B">
      <w:pPr>
        <w:pStyle w:val="ListParagraph"/>
        <w:numPr>
          <w:ilvl w:val="0"/>
          <w:numId w:val="12"/>
        </w:numPr>
        <w:spacing w:after="240"/>
        <w:jc w:val="both"/>
        <w:rPr>
          <w:rFonts w:ascii="Arial" w:hAnsi="Arial" w:cs="Arial"/>
          <w:sz w:val="24"/>
          <w:szCs w:val="24"/>
        </w:rPr>
      </w:pPr>
      <w:r w:rsidRPr="00363B8F">
        <w:rPr>
          <w:rFonts w:ascii="Arial" w:hAnsi="Arial" w:cs="Arial"/>
          <w:sz w:val="24"/>
          <w:szCs w:val="24"/>
        </w:rPr>
        <w:t xml:space="preserve">Trust SEND Lead </w:t>
      </w:r>
      <w:r w:rsidRPr="00363B8F">
        <w:rPr>
          <w:rFonts w:ascii="Arial" w:hAnsi="Arial" w:cs="Arial"/>
          <w:b/>
          <w:bCs/>
          <w:sz w:val="24"/>
          <w:szCs w:val="24"/>
        </w:rPr>
        <w:t xml:space="preserve">– Mrs </w:t>
      </w:r>
      <w:r w:rsidR="00823896" w:rsidRPr="00363B8F">
        <w:rPr>
          <w:rFonts w:ascii="Arial" w:hAnsi="Arial" w:cs="Arial"/>
          <w:b/>
          <w:bCs/>
          <w:sz w:val="24"/>
          <w:szCs w:val="24"/>
        </w:rPr>
        <w:t xml:space="preserve">Karen </w:t>
      </w:r>
      <w:r w:rsidRPr="00363B8F">
        <w:rPr>
          <w:rFonts w:ascii="Arial" w:hAnsi="Arial" w:cs="Arial"/>
          <w:b/>
          <w:bCs/>
          <w:sz w:val="24"/>
          <w:szCs w:val="24"/>
        </w:rPr>
        <w:t>Walmsley</w:t>
      </w:r>
    </w:p>
    <w:p w14:paraId="0BB0137C" w14:textId="23AB1D32" w:rsidR="00A1419B" w:rsidRPr="00363B8F" w:rsidRDefault="00A1419B" w:rsidP="00A1419B">
      <w:pPr>
        <w:pStyle w:val="ListParagraph"/>
        <w:numPr>
          <w:ilvl w:val="0"/>
          <w:numId w:val="12"/>
        </w:numPr>
        <w:spacing w:after="240"/>
        <w:jc w:val="both"/>
        <w:rPr>
          <w:rFonts w:ascii="Arial" w:hAnsi="Arial" w:cs="Arial"/>
          <w:sz w:val="24"/>
          <w:szCs w:val="24"/>
        </w:rPr>
      </w:pPr>
      <w:r w:rsidRPr="00363B8F">
        <w:rPr>
          <w:rFonts w:ascii="Arial" w:hAnsi="Arial" w:cs="Arial"/>
          <w:sz w:val="24"/>
          <w:szCs w:val="24"/>
        </w:rPr>
        <w:t xml:space="preserve">The </w:t>
      </w:r>
      <w:r w:rsidR="00823896" w:rsidRPr="00363B8F">
        <w:rPr>
          <w:rFonts w:ascii="Arial" w:hAnsi="Arial" w:cs="Arial"/>
          <w:sz w:val="24"/>
          <w:szCs w:val="24"/>
        </w:rPr>
        <w:t>Academy Co</w:t>
      </w:r>
      <w:r w:rsidR="001A0B43">
        <w:rPr>
          <w:rFonts w:ascii="Arial" w:hAnsi="Arial" w:cs="Arial"/>
          <w:sz w:val="24"/>
          <w:szCs w:val="24"/>
        </w:rPr>
        <w:t>mmitte</w:t>
      </w:r>
      <w:r w:rsidR="009525F0">
        <w:rPr>
          <w:rFonts w:ascii="Arial" w:hAnsi="Arial" w:cs="Arial"/>
          <w:sz w:val="24"/>
          <w:szCs w:val="24"/>
        </w:rPr>
        <w:t>e</w:t>
      </w:r>
      <w:r w:rsidR="00823896" w:rsidRPr="00363B8F">
        <w:rPr>
          <w:rFonts w:ascii="Arial" w:hAnsi="Arial" w:cs="Arial"/>
          <w:sz w:val="24"/>
          <w:szCs w:val="24"/>
        </w:rPr>
        <w:t xml:space="preserve"> member with </w:t>
      </w:r>
      <w:r w:rsidRPr="00363B8F">
        <w:rPr>
          <w:rFonts w:ascii="Arial" w:hAnsi="Arial" w:cs="Arial"/>
          <w:sz w:val="24"/>
          <w:szCs w:val="24"/>
        </w:rPr>
        <w:t xml:space="preserve">specific responsibility for SEND is </w:t>
      </w:r>
      <w:r w:rsidRPr="00363B8F">
        <w:rPr>
          <w:rFonts w:ascii="Arial" w:hAnsi="Arial" w:cs="Arial"/>
          <w:b/>
          <w:bCs/>
          <w:sz w:val="24"/>
          <w:szCs w:val="24"/>
        </w:rPr>
        <w:t xml:space="preserve">– </w:t>
      </w:r>
      <w:r w:rsidR="004A4CFC" w:rsidRPr="00363B8F">
        <w:rPr>
          <w:rFonts w:ascii="Arial" w:hAnsi="Arial" w:cs="Arial"/>
          <w:b/>
          <w:bCs/>
          <w:sz w:val="24"/>
          <w:szCs w:val="24"/>
        </w:rPr>
        <w:t xml:space="preserve">Mrs </w:t>
      </w:r>
      <w:r w:rsidR="00823896" w:rsidRPr="00363B8F">
        <w:rPr>
          <w:rFonts w:ascii="Arial" w:hAnsi="Arial" w:cs="Arial"/>
          <w:b/>
          <w:bCs/>
          <w:sz w:val="24"/>
          <w:szCs w:val="24"/>
        </w:rPr>
        <w:t xml:space="preserve">Victoria </w:t>
      </w:r>
      <w:r w:rsidR="004A4CFC" w:rsidRPr="00363B8F">
        <w:rPr>
          <w:rFonts w:ascii="Arial" w:hAnsi="Arial" w:cs="Arial"/>
          <w:b/>
          <w:bCs/>
          <w:sz w:val="24"/>
          <w:szCs w:val="24"/>
        </w:rPr>
        <w:t>Wolfenden</w:t>
      </w:r>
    </w:p>
    <w:p w14:paraId="21564DC0" w14:textId="77777777" w:rsidR="00745BE6" w:rsidRPr="00363B8F" w:rsidRDefault="00745BE6" w:rsidP="00EA2D57">
      <w:pPr>
        <w:pStyle w:val="ListParagraph"/>
        <w:spacing w:after="240"/>
        <w:jc w:val="both"/>
        <w:rPr>
          <w:rFonts w:ascii="Arial" w:hAnsi="Arial" w:cs="Arial"/>
          <w:sz w:val="24"/>
          <w:szCs w:val="24"/>
        </w:rPr>
      </w:pPr>
    </w:p>
    <w:p w14:paraId="06F174DA" w14:textId="15B26C50" w:rsidR="00745BE6" w:rsidRPr="00363B8F" w:rsidRDefault="00745BE6" w:rsidP="00745BE6">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b/>
          <w:sz w:val="24"/>
          <w:szCs w:val="24"/>
        </w:rPr>
      </w:pPr>
      <w:bookmarkStart w:id="7" w:name="_Hlk63757273"/>
      <w:r w:rsidRPr="00363B8F">
        <w:rPr>
          <w:rFonts w:ascii="Arial" w:hAnsi="Arial" w:cs="Arial"/>
          <w:b/>
          <w:sz w:val="24"/>
          <w:szCs w:val="24"/>
        </w:rPr>
        <w:t xml:space="preserve">                            How will </w:t>
      </w:r>
      <w:r w:rsidR="00213369" w:rsidRPr="00363B8F">
        <w:rPr>
          <w:rFonts w:ascii="Arial" w:hAnsi="Arial" w:cs="Arial"/>
          <w:b/>
          <w:sz w:val="24"/>
          <w:szCs w:val="24"/>
        </w:rPr>
        <w:t xml:space="preserve">Nelson Academy </w:t>
      </w:r>
      <w:r w:rsidRPr="00363B8F">
        <w:rPr>
          <w:rFonts w:ascii="Arial" w:hAnsi="Arial" w:cs="Arial"/>
          <w:b/>
          <w:sz w:val="24"/>
          <w:szCs w:val="24"/>
        </w:rPr>
        <w:t>support a child with SEND?</w:t>
      </w:r>
      <w:bookmarkEnd w:id="7"/>
    </w:p>
    <w:p w14:paraId="494A700A" w14:textId="77777777" w:rsidR="00544928" w:rsidRPr="00363B8F" w:rsidRDefault="00544928" w:rsidP="00485830">
      <w:pPr>
        <w:spacing w:after="240"/>
        <w:rPr>
          <w:rFonts w:ascii="Arial" w:hAnsi="Arial" w:cs="Arial"/>
          <w:b/>
          <w:sz w:val="24"/>
          <w:szCs w:val="24"/>
          <w:shd w:val="clear" w:color="auto" w:fill="B3E5A1" w:themeFill="accent6" w:themeFillTint="66"/>
        </w:rPr>
      </w:pPr>
    </w:p>
    <w:p w14:paraId="48FA85D8" w14:textId="77777777" w:rsidR="004823AD" w:rsidRPr="00363B8F" w:rsidRDefault="004823AD" w:rsidP="004823AD">
      <w:pPr>
        <w:rPr>
          <w:rFonts w:ascii="Arial" w:hAnsi="Arial" w:cs="Arial"/>
          <w:sz w:val="24"/>
          <w:szCs w:val="24"/>
        </w:rPr>
      </w:pPr>
      <w:r w:rsidRPr="00363B8F">
        <w:rPr>
          <w:rFonts w:ascii="Arial" w:hAnsi="Arial" w:cs="Arial"/>
          <w:sz w:val="24"/>
          <w:szCs w:val="24"/>
        </w:rPr>
        <w:t>All pupils will be provided with high quality teaching that is adapted to meet the needs of all learners. The quality of classroom teaching provided to pupils with SEND is monitored through a number of processes that include:</w:t>
      </w:r>
    </w:p>
    <w:p w14:paraId="4DED8C4E" w14:textId="3C2CE5BE" w:rsidR="004823AD" w:rsidRPr="00363B8F" w:rsidRDefault="004823AD" w:rsidP="004823AD">
      <w:pPr>
        <w:pStyle w:val="ListParagraph"/>
        <w:numPr>
          <w:ilvl w:val="0"/>
          <w:numId w:val="13"/>
        </w:numPr>
        <w:rPr>
          <w:rFonts w:ascii="Arial" w:hAnsi="Arial" w:cs="Arial"/>
          <w:sz w:val="24"/>
          <w:szCs w:val="24"/>
        </w:rPr>
      </w:pPr>
      <w:r w:rsidRPr="00363B8F">
        <w:rPr>
          <w:rFonts w:ascii="Arial" w:hAnsi="Arial" w:cs="Arial"/>
          <w:sz w:val="24"/>
          <w:szCs w:val="24"/>
        </w:rPr>
        <w:t>Classroom observation by the Senior Leadership Team/ SEN</w:t>
      </w:r>
      <w:r w:rsidR="009A2C81" w:rsidRPr="00363B8F">
        <w:rPr>
          <w:rFonts w:ascii="Arial" w:hAnsi="Arial" w:cs="Arial"/>
          <w:sz w:val="24"/>
          <w:szCs w:val="24"/>
        </w:rPr>
        <w:t>D</w:t>
      </w:r>
      <w:r w:rsidRPr="00363B8F">
        <w:rPr>
          <w:rFonts w:ascii="Arial" w:hAnsi="Arial" w:cs="Arial"/>
          <w:sz w:val="24"/>
          <w:szCs w:val="24"/>
        </w:rPr>
        <w:t>Co</w:t>
      </w:r>
    </w:p>
    <w:p w14:paraId="2D2C6833" w14:textId="77777777" w:rsidR="004823AD" w:rsidRPr="00363B8F" w:rsidRDefault="004823AD" w:rsidP="004823AD">
      <w:pPr>
        <w:pStyle w:val="ListParagraph"/>
        <w:numPr>
          <w:ilvl w:val="0"/>
          <w:numId w:val="13"/>
        </w:numPr>
        <w:rPr>
          <w:rFonts w:ascii="Arial" w:hAnsi="Arial" w:cs="Arial"/>
          <w:sz w:val="24"/>
          <w:szCs w:val="24"/>
        </w:rPr>
      </w:pPr>
      <w:r w:rsidRPr="00363B8F">
        <w:rPr>
          <w:rFonts w:ascii="Arial" w:hAnsi="Arial" w:cs="Arial"/>
          <w:sz w:val="24"/>
          <w:szCs w:val="24"/>
        </w:rPr>
        <w:t>Ongoing assessment of progress made by pupils with SEND</w:t>
      </w:r>
    </w:p>
    <w:p w14:paraId="1BA63A88" w14:textId="77777777" w:rsidR="004823AD" w:rsidRPr="00363B8F" w:rsidRDefault="004823AD" w:rsidP="004823AD">
      <w:pPr>
        <w:pStyle w:val="ListParagraph"/>
        <w:numPr>
          <w:ilvl w:val="0"/>
          <w:numId w:val="13"/>
        </w:numPr>
        <w:rPr>
          <w:rFonts w:ascii="Arial" w:hAnsi="Arial" w:cs="Arial"/>
          <w:sz w:val="24"/>
          <w:szCs w:val="24"/>
        </w:rPr>
      </w:pPr>
      <w:r w:rsidRPr="00363B8F">
        <w:rPr>
          <w:rFonts w:ascii="Arial" w:hAnsi="Arial" w:cs="Arial"/>
          <w:sz w:val="24"/>
          <w:szCs w:val="24"/>
        </w:rPr>
        <w:t>Work sampling and scrutiny of planning to ensure effective matching of work to pupil need</w:t>
      </w:r>
    </w:p>
    <w:p w14:paraId="53202A41" w14:textId="60BFFCCD" w:rsidR="004823AD" w:rsidRPr="00363B8F" w:rsidRDefault="004823AD" w:rsidP="004823AD">
      <w:pPr>
        <w:pStyle w:val="ListParagraph"/>
        <w:numPr>
          <w:ilvl w:val="0"/>
          <w:numId w:val="13"/>
        </w:numPr>
        <w:rPr>
          <w:rFonts w:ascii="Arial" w:hAnsi="Arial" w:cs="Arial"/>
          <w:sz w:val="24"/>
          <w:szCs w:val="24"/>
        </w:rPr>
      </w:pPr>
      <w:r w:rsidRPr="00363B8F">
        <w:rPr>
          <w:rFonts w:ascii="Arial" w:hAnsi="Arial" w:cs="Arial"/>
          <w:sz w:val="24"/>
          <w:szCs w:val="24"/>
        </w:rPr>
        <w:t>Teacher meetings with the SEN</w:t>
      </w:r>
      <w:r w:rsidR="00064FAD" w:rsidRPr="00363B8F">
        <w:rPr>
          <w:rFonts w:ascii="Arial" w:hAnsi="Arial" w:cs="Arial"/>
          <w:sz w:val="24"/>
          <w:szCs w:val="24"/>
        </w:rPr>
        <w:t>D</w:t>
      </w:r>
      <w:r w:rsidRPr="00363B8F">
        <w:rPr>
          <w:rFonts w:ascii="Arial" w:hAnsi="Arial" w:cs="Arial"/>
          <w:sz w:val="24"/>
          <w:szCs w:val="24"/>
        </w:rPr>
        <w:t>Co to provide advice and guidance on meeting the needs of pupils with SEND</w:t>
      </w:r>
    </w:p>
    <w:p w14:paraId="1401D7F5" w14:textId="77777777" w:rsidR="004823AD" w:rsidRPr="00363B8F" w:rsidRDefault="004823AD" w:rsidP="004823AD">
      <w:pPr>
        <w:pStyle w:val="ListParagraph"/>
        <w:numPr>
          <w:ilvl w:val="0"/>
          <w:numId w:val="13"/>
        </w:numPr>
        <w:rPr>
          <w:rFonts w:ascii="Arial" w:hAnsi="Arial" w:cs="Arial"/>
          <w:sz w:val="24"/>
          <w:szCs w:val="24"/>
        </w:rPr>
      </w:pPr>
      <w:r w:rsidRPr="00363B8F">
        <w:rPr>
          <w:rFonts w:ascii="Arial" w:hAnsi="Arial" w:cs="Arial"/>
          <w:sz w:val="24"/>
          <w:szCs w:val="24"/>
        </w:rPr>
        <w:t>Pupil and parent feedback on the quality and effectiveness of interventions provided</w:t>
      </w:r>
    </w:p>
    <w:p w14:paraId="25C68B67" w14:textId="77777777" w:rsidR="004823AD" w:rsidRPr="00363B8F" w:rsidRDefault="004823AD" w:rsidP="004823AD">
      <w:pPr>
        <w:pStyle w:val="ListParagraph"/>
        <w:numPr>
          <w:ilvl w:val="0"/>
          <w:numId w:val="13"/>
        </w:numPr>
        <w:rPr>
          <w:rFonts w:ascii="Arial" w:hAnsi="Arial" w:cs="Arial"/>
          <w:sz w:val="24"/>
          <w:szCs w:val="24"/>
        </w:rPr>
      </w:pPr>
      <w:r w:rsidRPr="00363B8F">
        <w:rPr>
          <w:rFonts w:ascii="Arial" w:hAnsi="Arial" w:cs="Arial"/>
          <w:sz w:val="24"/>
          <w:szCs w:val="24"/>
        </w:rPr>
        <w:t>Attendance and behaviour records.</w:t>
      </w:r>
    </w:p>
    <w:p w14:paraId="4CDEA723" w14:textId="57EE94CD" w:rsidR="004823AD" w:rsidRPr="00363B8F" w:rsidRDefault="004823AD" w:rsidP="004823AD">
      <w:pPr>
        <w:rPr>
          <w:rFonts w:ascii="Arial" w:hAnsi="Arial" w:cs="Arial"/>
          <w:sz w:val="24"/>
          <w:szCs w:val="24"/>
        </w:rPr>
      </w:pPr>
      <w:r w:rsidRPr="00363B8F">
        <w:rPr>
          <w:rFonts w:ascii="Arial" w:hAnsi="Arial" w:cs="Arial"/>
          <w:sz w:val="24"/>
          <w:szCs w:val="24"/>
        </w:rPr>
        <w:lastRenderedPageBreak/>
        <w:t xml:space="preserve">All pupils with SEND have individual targets relating to their areas of need. Parents/carers are informed of these via the </w:t>
      </w:r>
      <w:r w:rsidR="00064FAD" w:rsidRPr="00363B8F">
        <w:rPr>
          <w:rFonts w:ascii="Arial" w:hAnsi="Arial" w:cs="Arial"/>
          <w:sz w:val="24"/>
          <w:szCs w:val="24"/>
        </w:rPr>
        <w:t xml:space="preserve">SEN </w:t>
      </w:r>
      <w:r w:rsidR="00425CDB" w:rsidRPr="00363B8F">
        <w:rPr>
          <w:rFonts w:ascii="Arial" w:hAnsi="Arial" w:cs="Arial"/>
          <w:sz w:val="24"/>
          <w:szCs w:val="24"/>
        </w:rPr>
        <w:t xml:space="preserve">Support Plan </w:t>
      </w:r>
      <w:r w:rsidRPr="00363B8F">
        <w:rPr>
          <w:rFonts w:ascii="Arial" w:hAnsi="Arial" w:cs="Arial"/>
          <w:sz w:val="24"/>
          <w:szCs w:val="24"/>
        </w:rPr>
        <w:t>review process and also at Parent/</w:t>
      </w:r>
      <w:r w:rsidR="00425CDB" w:rsidRPr="00363B8F">
        <w:rPr>
          <w:rFonts w:ascii="Arial" w:hAnsi="Arial" w:cs="Arial"/>
          <w:sz w:val="24"/>
          <w:szCs w:val="24"/>
        </w:rPr>
        <w:t>C</w:t>
      </w:r>
      <w:r w:rsidRPr="00363B8F">
        <w:rPr>
          <w:rFonts w:ascii="Arial" w:hAnsi="Arial" w:cs="Arial"/>
          <w:sz w:val="24"/>
          <w:szCs w:val="24"/>
        </w:rPr>
        <w:t>arer consultation sessions.</w:t>
      </w:r>
    </w:p>
    <w:p w14:paraId="14BED6D0" w14:textId="77777777" w:rsidR="004823AD" w:rsidRPr="00363B8F" w:rsidRDefault="004823AD" w:rsidP="004823AD">
      <w:pPr>
        <w:rPr>
          <w:rFonts w:ascii="Arial" w:hAnsi="Arial" w:cs="Arial"/>
          <w:sz w:val="24"/>
          <w:szCs w:val="24"/>
        </w:rPr>
      </w:pPr>
      <w:r w:rsidRPr="00363B8F">
        <w:rPr>
          <w:rFonts w:ascii="Arial" w:hAnsi="Arial" w:cs="Arial"/>
          <w:sz w:val="24"/>
          <w:szCs w:val="24"/>
        </w:rPr>
        <w:t>Pupils’ attainments are tracked using the whole academy tracking system. Pupils are discussed in termly progress meetings that are undertaken between the class teacher and senior leaders.</w:t>
      </w:r>
    </w:p>
    <w:p w14:paraId="7843AF05" w14:textId="77777777" w:rsidR="004823AD" w:rsidRPr="00363B8F" w:rsidRDefault="004823AD" w:rsidP="004823AD">
      <w:pPr>
        <w:rPr>
          <w:rFonts w:ascii="Arial" w:hAnsi="Arial" w:cs="Arial"/>
          <w:sz w:val="24"/>
          <w:szCs w:val="24"/>
        </w:rPr>
      </w:pPr>
      <w:r w:rsidRPr="00363B8F">
        <w:rPr>
          <w:rFonts w:ascii="Arial" w:hAnsi="Arial" w:cs="Arial"/>
          <w:sz w:val="24"/>
          <w:szCs w:val="24"/>
        </w:rPr>
        <w:t>Additional action to increase the rate of progress will be then identified and recorded; this includes a review of the impact of the adapted teaching being provided to the child, and if required, identification of additional strategies to further support the success of the pupil.</w:t>
      </w:r>
    </w:p>
    <w:p w14:paraId="579E3B44" w14:textId="7DCFE4C1" w:rsidR="004823AD" w:rsidRPr="00363B8F" w:rsidRDefault="004823AD" w:rsidP="004823AD">
      <w:pPr>
        <w:rPr>
          <w:rFonts w:ascii="Arial" w:hAnsi="Arial" w:cs="Arial"/>
          <w:sz w:val="24"/>
          <w:szCs w:val="24"/>
        </w:rPr>
      </w:pPr>
      <w:r w:rsidRPr="00363B8F">
        <w:rPr>
          <w:rFonts w:ascii="Arial" w:hAnsi="Arial" w:cs="Arial"/>
          <w:sz w:val="24"/>
          <w:szCs w:val="24"/>
        </w:rPr>
        <w:t>Where it is decided, during this early discussion, that special educational provision is required, parents/carers will be informed that the academy considers their child may require SEN</w:t>
      </w:r>
      <w:r w:rsidR="00607A77" w:rsidRPr="00363B8F">
        <w:rPr>
          <w:rFonts w:ascii="Arial" w:hAnsi="Arial" w:cs="Arial"/>
          <w:sz w:val="24"/>
          <w:szCs w:val="24"/>
        </w:rPr>
        <w:t>D</w:t>
      </w:r>
      <w:r w:rsidRPr="00363B8F">
        <w:rPr>
          <w:rFonts w:ascii="Arial" w:hAnsi="Arial" w:cs="Arial"/>
          <w:sz w:val="24"/>
          <w:szCs w:val="24"/>
        </w:rPr>
        <w:t xml:space="preserve"> support and their partnership sought in order to improve attainments.</w:t>
      </w:r>
    </w:p>
    <w:p w14:paraId="2D4D465A" w14:textId="671AEBAA" w:rsidR="004823AD" w:rsidRPr="00363B8F" w:rsidRDefault="004823AD" w:rsidP="004823AD">
      <w:pPr>
        <w:rPr>
          <w:rFonts w:ascii="Arial" w:hAnsi="Arial" w:cs="Arial"/>
          <w:b/>
          <w:sz w:val="24"/>
          <w:szCs w:val="24"/>
        </w:rPr>
      </w:pPr>
    </w:p>
    <w:p w14:paraId="0890C8F6" w14:textId="2B2076CC" w:rsidR="004823AD" w:rsidRPr="00363B8F" w:rsidRDefault="008C237A" w:rsidP="004823AD">
      <w:pPr>
        <w:jc w:val="center"/>
        <w:rPr>
          <w:rFonts w:ascii="Arial" w:hAnsi="Arial" w:cs="Arial"/>
          <w:sz w:val="24"/>
          <w:szCs w:val="24"/>
        </w:rPr>
      </w:pPr>
      <w:r w:rsidRPr="00363B8F">
        <w:rPr>
          <w:rFonts w:ascii="Arial" w:hAnsi="Arial" w:cs="Arial"/>
          <w:b/>
          <w:noProof/>
          <w:sz w:val="24"/>
          <w:szCs w:val="24"/>
        </w:rPr>
        <mc:AlternateContent>
          <mc:Choice Requires="wps">
            <w:drawing>
              <wp:anchor distT="45720" distB="45720" distL="114300" distR="114300" simplePos="0" relativeHeight="251684864" behindDoc="0" locked="0" layoutInCell="1" allowOverlap="1" wp14:anchorId="1894F554" wp14:editId="2319AF7D">
                <wp:simplePos x="0" y="0"/>
                <wp:positionH relativeFrom="column">
                  <wp:posOffset>778510</wp:posOffset>
                </wp:positionH>
                <wp:positionV relativeFrom="paragraph">
                  <wp:posOffset>0</wp:posOffset>
                </wp:positionV>
                <wp:extent cx="4285615" cy="1404620"/>
                <wp:effectExtent l="0" t="0" r="19685" b="25400"/>
                <wp:wrapSquare wrapText="bothSides"/>
                <wp:docPr id="1620987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5615" cy="1404620"/>
                        </a:xfrm>
                        <a:prstGeom prst="rect">
                          <a:avLst/>
                        </a:prstGeom>
                        <a:solidFill>
                          <a:schemeClr val="accent6">
                            <a:lumMod val="40000"/>
                            <a:lumOff val="60000"/>
                          </a:schemeClr>
                        </a:solidFill>
                        <a:ln w="9525">
                          <a:solidFill>
                            <a:srgbClr val="000000"/>
                          </a:solidFill>
                          <a:miter lim="800000"/>
                          <a:headEnd/>
                          <a:tailEnd/>
                        </a:ln>
                      </wps:spPr>
                      <wps:txbx>
                        <w:txbxContent>
                          <w:p w14:paraId="08CC004E" w14:textId="2F324D61" w:rsidR="00607A77" w:rsidRDefault="00607A77">
                            <w:r w:rsidRPr="00715294">
                              <w:rPr>
                                <w:b/>
                                <w:sz w:val="24"/>
                                <w:szCs w:val="24"/>
                              </w:rPr>
                              <w:t>Action relating to SEN support will follow an</w:t>
                            </w:r>
                            <w:r w:rsidR="008C237A">
                              <w:rPr>
                                <w:b/>
                                <w:sz w:val="24"/>
                                <w:szCs w:val="24"/>
                              </w:rPr>
                              <w:t xml:space="preserve"> </w:t>
                            </w:r>
                            <w:r w:rsidR="008C237A" w:rsidRPr="00715294">
                              <w:rPr>
                                <w:b/>
                                <w:sz w:val="24"/>
                                <w:szCs w:val="24"/>
                              </w:rPr>
                              <w:t>assess, plan, do and review model</w:t>
                            </w:r>
                            <w:r w:rsidR="008C237A">
                              <w:rPr>
                                <w:b/>
                                <w:sz w:val="24"/>
                                <w:szCs w:val="2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94F554" id="_x0000_s1035" type="#_x0000_t202" style="position:absolute;left:0;text-align:left;margin-left:61.3pt;margin-top:0;width:337.45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" fillcolor="#b3e5a1 [1305]">
                <v:textbox style="mso-fit-shape-to-text:t">
                  <w:txbxContent>
                    <w:p w14:paraId="08CC004E" w14:textId="2F324D61" w:rsidR="00607A77" w:rsidRDefault="00607A77">
                      <w:r w:rsidRPr="00715294">
                        <w:rPr>
                          <w:b/>
                          <w:sz w:val="24"/>
                          <w:szCs w:val="24"/>
                        </w:rPr>
                        <w:t>Action relating to SEN support will follow an</w:t>
                      </w:r>
                      <w:r w:rsidR="008C237A">
                        <w:rPr>
                          <w:b/>
                          <w:sz w:val="24"/>
                          <w:szCs w:val="24"/>
                        </w:rPr>
                        <w:t xml:space="preserve"> </w:t>
                      </w:r>
                      <w:r w:rsidR="008C237A" w:rsidRPr="00715294">
                        <w:rPr>
                          <w:b/>
                          <w:sz w:val="24"/>
                          <w:szCs w:val="24"/>
                        </w:rPr>
                        <w:t>assess, plan, do and review model</w:t>
                      </w:r>
                      <w:r w:rsidR="008C237A">
                        <w:rPr>
                          <w:b/>
                          <w:sz w:val="24"/>
                          <w:szCs w:val="24"/>
                        </w:rPr>
                        <w:t>:</w:t>
                      </w:r>
                    </w:p>
                  </w:txbxContent>
                </v:textbox>
                <w10:wrap type="square"/>
              </v:shape>
            </w:pict>
          </mc:Fallback>
        </mc:AlternateContent>
      </w:r>
      <w:r w:rsidR="004823AD" w:rsidRPr="00363B8F">
        <w:rPr>
          <w:rFonts w:ascii="Arial" w:hAnsi="Arial" w:cs="Arial"/>
          <w:noProof/>
          <w:sz w:val="24"/>
          <w:szCs w:val="24"/>
        </w:rPr>
        <w:drawing>
          <wp:inline distT="0" distB="0" distL="0" distR="0" wp14:anchorId="0A580861" wp14:editId="52711CF9">
            <wp:extent cx="1177613" cy="1149350"/>
            <wp:effectExtent l="0" t="0" r="3810" b="0"/>
            <wp:docPr id="14" name="Picture 14"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diagram of a process&#10;&#10;Description automatically generated"/>
                    <pic:cNvPicPr/>
                  </pic:nvPicPr>
                  <pic:blipFill>
                    <a:blip r:embed="rId19"/>
                    <a:stretch>
                      <a:fillRect/>
                    </a:stretch>
                  </pic:blipFill>
                  <pic:spPr>
                    <a:xfrm>
                      <a:off x="0" y="0"/>
                      <a:ext cx="1185605" cy="1157150"/>
                    </a:xfrm>
                    <a:prstGeom prst="rect">
                      <a:avLst/>
                    </a:prstGeom>
                  </pic:spPr>
                </pic:pic>
              </a:graphicData>
            </a:graphic>
          </wp:inline>
        </w:drawing>
      </w:r>
    </w:p>
    <w:p w14:paraId="357A3150" w14:textId="0C234325" w:rsidR="004823AD" w:rsidRPr="00363B8F" w:rsidRDefault="004823AD" w:rsidP="004823AD">
      <w:pPr>
        <w:rPr>
          <w:rFonts w:ascii="Arial" w:hAnsi="Arial" w:cs="Arial"/>
          <w:sz w:val="24"/>
          <w:szCs w:val="24"/>
        </w:rPr>
      </w:pPr>
      <w:r w:rsidRPr="00363B8F">
        <w:rPr>
          <w:rFonts w:ascii="Arial" w:hAnsi="Arial" w:cs="Arial"/>
          <w:b/>
          <w:sz w:val="24"/>
          <w:szCs w:val="24"/>
        </w:rPr>
        <w:t>Assess:</w:t>
      </w:r>
      <w:r w:rsidRPr="00363B8F">
        <w:rPr>
          <w:rFonts w:ascii="Arial" w:hAnsi="Arial" w:cs="Arial"/>
          <w:sz w:val="24"/>
          <w:szCs w:val="24"/>
        </w:rPr>
        <w:t xml:space="preserve"> Data on the pupil held by the academy will be collated by the class/subject teacher/SEN</w:t>
      </w:r>
      <w:r w:rsidR="00300792" w:rsidRPr="00363B8F">
        <w:rPr>
          <w:rFonts w:ascii="Arial" w:hAnsi="Arial" w:cs="Arial"/>
          <w:sz w:val="24"/>
          <w:szCs w:val="24"/>
        </w:rPr>
        <w:t>D</w:t>
      </w:r>
      <w:r w:rsidRPr="00363B8F">
        <w:rPr>
          <w:rFonts w:ascii="Arial" w:hAnsi="Arial" w:cs="Arial"/>
          <w:sz w:val="24"/>
          <w:szCs w:val="24"/>
        </w:rPr>
        <w:t>Co in order to make an accurate assessment of the pupil’s needs. Parents/carers will always be invited to this early discussion to support the identification of action to improve outcomes.</w:t>
      </w:r>
    </w:p>
    <w:p w14:paraId="2BC2A524" w14:textId="3FD38CA0" w:rsidR="004823AD" w:rsidRPr="00363B8F" w:rsidRDefault="004823AD" w:rsidP="004823AD">
      <w:pPr>
        <w:rPr>
          <w:rFonts w:ascii="Arial" w:hAnsi="Arial" w:cs="Arial"/>
          <w:sz w:val="24"/>
          <w:szCs w:val="24"/>
        </w:rPr>
      </w:pPr>
      <w:r w:rsidRPr="00363B8F">
        <w:rPr>
          <w:rFonts w:ascii="Arial" w:hAnsi="Arial" w:cs="Arial"/>
          <w:b/>
          <w:sz w:val="24"/>
          <w:szCs w:val="24"/>
        </w:rPr>
        <w:t>Plan</w:t>
      </w:r>
      <w:r w:rsidRPr="00363B8F">
        <w:rPr>
          <w:rFonts w:ascii="Arial" w:hAnsi="Arial" w:cs="Arial"/>
          <w:sz w:val="24"/>
          <w:szCs w:val="24"/>
        </w:rPr>
        <w:t>: If review of the action taken (assess) indicates that “additional to and different from” support will be required, then the views of all involved, including the parent/carers and the pupil, will be obtained and appropriate evidence-based interventions identified, recorded and implemented by the class/subject teacher with advice from the SEN</w:t>
      </w:r>
      <w:r w:rsidR="00300792" w:rsidRPr="00363B8F">
        <w:rPr>
          <w:rFonts w:ascii="Arial" w:hAnsi="Arial" w:cs="Arial"/>
          <w:sz w:val="24"/>
          <w:szCs w:val="24"/>
        </w:rPr>
        <w:t>D</w:t>
      </w:r>
      <w:r w:rsidRPr="00363B8F">
        <w:rPr>
          <w:rFonts w:ascii="Arial" w:hAnsi="Arial" w:cs="Arial"/>
          <w:sz w:val="24"/>
          <w:szCs w:val="24"/>
        </w:rPr>
        <w:t>Co.</w:t>
      </w:r>
    </w:p>
    <w:p w14:paraId="6546146B" w14:textId="2FDD76F2" w:rsidR="004823AD" w:rsidRPr="00363B8F" w:rsidRDefault="004823AD" w:rsidP="004823AD">
      <w:pPr>
        <w:rPr>
          <w:rFonts w:ascii="Arial" w:hAnsi="Arial" w:cs="Arial"/>
          <w:sz w:val="24"/>
          <w:szCs w:val="24"/>
        </w:rPr>
      </w:pPr>
      <w:r w:rsidRPr="00363B8F">
        <w:rPr>
          <w:rFonts w:ascii="Arial" w:hAnsi="Arial" w:cs="Arial"/>
          <w:b/>
          <w:sz w:val="24"/>
          <w:szCs w:val="24"/>
        </w:rPr>
        <w:t>Do</w:t>
      </w:r>
      <w:r w:rsidRPr="00363B8F">
        <w:rPr>
          <w:rFonts w:ascii="Arial" w:hAnsi="Arial" w:cs="Arial"/>
          <w:sz w:val="24"/>
          <w:szCs w:val="24"/>
        </w:rPr>
        <w:t>: SEN</w:t>
      </w:r>
      <w:r w:rsidR="00300792" w:rsidRPr="00363B8F">
        <w:rPr>
          <w:rFonts w:ascii="Arial" w:hAnsi="Arial" w:cs="Arial"/>
          <w:sz w:val="24"/>
          <w:szCs w:val="24"/>
        </w:rPr>
        <w:t>D</w:t>
      </w:r>
      <w:r w:rsidRPr="00363B8F">
        <w:rPr>
          <w:rFonts w:ascii="Arial" w:hAnsi="Arial" w:cs="Arial"/>
          <w:sz w:val="24"/>
          <w:szCs w:val="24"/>
        </w:rPr>
        <w:t xml:space="preserve"> support will be recorded on a plan that will identify a clear set of expected outcomes. Parents/carers and the pupil will also be consulted on the action they can take to support attainment of the desired outcomes. </w:t>
      </w:r>
    </w:p>
    <w:p w14:paraId="4C8A2B81" w14:textId="77777777" w:rsidR="004823AD" w:rsidRPr="00363B8F" w:rsidRDefault="004823AD" w:rsidP="004823AD">
      <w:pPr>
        <w:rPr>
          <w:rFonts w:ascii="Arial" w:hAnsi="Arial" w:cs="Arial"/>
          <w:sz w:val="24"/>
          <w:szCs w:val="24"/>
        </w:rPr>
      </w:pPr>
      <w:r w:rsidRPr="00363B8F">
        <w:rPr>
          <w:rFonts w:ascii="Arial" w:hAnsi="Arial" w:cs="Arial"/>
          <w:b/>
          <w:sz w:val="24"/>
          <w:szCs w:val="24"/>
        </w:rPr>
        <w:t>Review</w:t>
      </w:r>
      <w:r w:rsidRPr="00363B8F">
        <w:rPr>
          <w:rFonts w:ascii="Arial" w:hAnsi="Arial" w:cs="Arial"/>
          <w:sz w:val="24"/>
          <w:szCs w:val="24"/>
        </w:rPr>
        <w:t>: Progress towards these outcomes will be tracked and reviewed termly with the parents and the pupil. If progress rates are not improving, despite the delivery of high-quality interventions, advice will always be sought from external agencies regarding strategies to best meet the specific needs of a pupil. This will only be undertaken after parent permission has been obtained.</w:t>
      </w:r>
    </w:p>
    <w:p w14:paraId="06343A36" w14:textId="0B23D6F9" w:rsidR="004823AD" w:rsidRPr="00363B8F" w:rsidRDefault="004823AD" w:rsidP="00145FA8">
      <w:pPr>
        <w:rPr>
          <w:rFonts w:ascii="Arial" w:hAnsi="Arial" w:cs="Arial"/>
          <w:sz w:val="24"/>
          <w:szCs w:val="24"/>
        </w:rPr>
      </w:pPr>
      <w:r w:rsidRPr="00363B8F">
        <w:rPr>
          <w:rFonts w:ascii="Arial" w:hAnsi="Arial" w:cs="Arial"/>
          <w:sz w:val="24"/>
          <w:szCs w:val="24"/>
        </w:rPr>
        <w:lastRenderedPageBreak/>
        <w:t>For a very small percentage of pupils, whose needs are significant and complex, the SEN</w:t>
      </w:r>
      <w:r w:rsidR="00303E0A" w:rsidRPr="00363B8F">
        <w:rPr>
          <w:rFonts w:ascii="Arial" w:hAnsi="Arial" w:cs="Arial"/>
          <w:sz w:val="24"/>
          <w:szCs w:val="24"/>
        </w:rPr>
        <w:t>D</w:t>
      </w:r>
      <w:r w:rsidRPr="00363B8F">
        <w:rPr>
          <w:rFonts w:ascii="Arial" w:hAnsi="Arial" w:cs="Arial"/>
          <w:sz w:val="24"/>
          <w:szCs w:val="24"/>
        </w:rPr>
        <w:t xml:space="preserve"> Support required to meet their needs cannot reasonably be provided from within the academy’s own resources.  A request will be made to the local authority to carry out an assessment of education, health and care needs. This may result in an Education, Health and Care (EHCP) plan being provided.</w:t>
      </w:r>
    </w:p>
    <w:p w14:paraId="73D03A34" w14:textId="77777777" w:rsidR="009F5727" w:rsidRPr="00363B8F" w:rsidRDefault="009F5727" w:rsidP="00145FA8">
      <w:pPr>
        <w:rPr>
          <w:rFonts w:ascii="Arial" w:hAnsi="Arial" w:cs="Arial"/>
          <w:sz w:val="24"/>
          <w:szCs w:val="24"/>
        </w:rPr>
      </w:pPr>
    </w:p>
    <w:p w14:paraId="23AE7AA7" w14:textId="6D38EBF5" w:rsidR="00145FA8" w:rsidRPr="00363B8F" w:rsidRDefault="00276EB6" w:rsidP="00145FA8">
      <w:pPr>
        <w:rPr>
          <w:rFonts w:ascii="Arial" w:hAnsi="Arial" w:cs="Arial"/>
          <w:sz w:val="24"/>
          <w:szCs w:val="24"/>
        </w:rPr>
      </w:pPr>
      <w:r w:rsidRPr="00363B8F">
        <w:rPr>
          <w:rFonts w:ascii="Arial" w:hAnsi="Arial" w:cs="Arial"/>
          <w:b/>
          <w:noProof/>
          <w:sz w:val="24"/>
          <w:szCs w:val="24"/>
        </w:rPr>
        <mc:AlternateContent>
          <mc:Choice Requires="wps">
            <w:drawing>
              <wp:anchor distT="45720" distB="45720" distL="114300" distR="114300" simplePos="0" relativeHeight="251686912" behindDoc="0" locked="0" layoutInCell="1" allowOverlap="1" wp14:anchorId="00074BD7" wp14:editId="0BB71E17">
                <wp:simplePos x="0" y="0"/>
                <wp:positionH relativeFrom="column">
                  <wp:posOffset>1049020</wp:posOffset>
                </wp:positionH>
                <wp:positionV relativeFrom="paragraph">
                  <wp:posOffset>260350</wp:posOffset>
                </wp:positionV>
                <wp:extent cx="3808095" cy="1404620"/>
                <wp:effectExtent l="0" t="0" r="20955" b="25400"/>
                <wp:wrapSquare wrapText="bothSides"/>
                <wp:docPr id="2052627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8095" cy="1404620"/>
                        </a:xfrm>
                        <a:prstGeom prst="rect">
                          <a:avLst/>
                        </a:prstGeom>
                        <a:solidFill>
                          <a:schemeClr val="accent6">
                            <a:lumMod val="40000"/>
                            <a:lumOff val="60000"/>
                          </a:schemeClr>
                        </a:solidFill>
                        <a:ln w="9525">
                          <a:solidFill>
                            <a:srgbClr val="000000"/>
                          </a:solidFill>
                          <a:miter lim="800000"/>
                          <a:headEnd/>
                          <a:tailEnd/>
                        </a:ln>
                      </wps:spPr>
                      <wps:txbx>
                        <w:txbxContent>
                          <w:p w14:paraId="425C7E1E" w14:textId="07ABE777" w:rsidR="00303E0A" w:rsidRDefault="00145FA8">
                            <w:r w:rsidRPr="007F49B3">
                              <w:rPr>
                                <w:b/>
                                <w:sz w:val="24"/>
                                <w:szCs w:val="24"/>
                              </w:rPr>
                              <w:t>How will the curriculum be matched to each child’s needs?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074BD7" id="_x0000_s1036" type="#_x0000_t202" style="position:absolute;margin-left:82.6pt;margin-top:20.5pt;width:299.85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" fillcolor="#b3e5a1 [1305]">
                <v:textbox style="mso-fit-shape-to-text:t">
                  <w:txbxContent>
                    <w:p w14:paraId="425C7E1E" w14:textId="07ABE777" w:rsidR="00303E0A" w:rsidRDefault="00145FA8">
                      <w:r w:rsidRPr="007F49B3">
                        <w:rPr>
                          <w:b/>
                          <w:sz w:val="24"/>
                          <w:szCs w:val="24"/>
                        </w:rPr>
                        <w:t>How will the curriculum be matched to each child’s needs?</w:t>
                      </w:r>
                    </w:p>
                  </w:txbxContent>
                </v:textbox>
                <w10:wrap type="square"/>
              </v:shape>
            </w:pict>
          </mc:Fallback>
        </mc:AlternateContent>
      </w:r>
    </w:p>
    <w:p w14:paraId="48C06A8C" w14:textId="71BFFC24" w:rsidR="00145FA8" w:rsidRPr="00363B8F" w:rsidRDefault="00145FA8" w:rsidP="00145FA8">
      <w:pPr>
        <w:rPr>
          <w:rFonts w:ascii="Arial" w:hAnsi="Arial" w:cs="Arial"/>
          <w:sz w:val="24"/>
          <w:szCs w:val="24"/>
        </w:rPr>
      </w:pPr>
    </w:p>
    <w:p w14:paraId="75242981" w14:textId="77777777" w:rsidR="009F5727" w:rsidRPr="00363B8F" w:rsidRDefault="009F5727" w:rsidP="00145FA8">
      <w:pPr>
        <w:rPr>
          <w:rFonts w:ascii="Arial" w:hAnsi="Arial" w:cs="Arial"/>
          <w:sz w:val="24"/>
          <w:szCs w:val="24"/>
        </w:rPr>
      </w:pPr>
    </w:p>
    <w:p w14:paraId="3CDD7E1E" w14:textId="7A398011" w:rsidR="00145FA8" w:rsidRPr="00363B8F" w:rsidRDefault="00145FA8" w:rsidP="00145FA8">
      <w:pPr>
        <w:rPr>
          <w:rFonts w:ascii="Arial" w:hAnsi="Arial" w:cs="Arial"/>
          <w:sz w:val="24"/>
          <w:szCs w:val="24"/>
        </w:rPr>
      </w:pPr>
    </w:p>
    <w:p w14:paraId="1CA9DAD9" w14:textId="71496503" w:rsidR="004823AD" w:rsidRPr="00363B8F" w:rsidRDefault="004823AD" w:rsidP="004823AD">
      <w:pPr>
        <w:pStyle w:val="ListParagraph"/>
        <w:numPr>
          <w:ilvl w:val="0"/>
          <w:numId w:val="14"/>
        </w:numPr>
        <w:rPr>
          <w:rFonts w:ascii="Arial" w:hAnsi="Arial" w:cs="Arial"/>
          <w:sz w:val="24"/>
          <w:szCs w:val="24"/>
        </w:rPr>
      </w:pPr>
      <w:r w:rsidRPr="00363B8F">
        <w:rPr>
          <w:rFonts w:ascii="Arial" w:hAnsi="Arial" w:cs="Arial"/>
          <w:sz w:val="24"/>
          <w:szCs w:val="24"/>
        </w:rPr>
        <w:t>Teachers plan using pupil achievement levels to adapt and scaffold tasks to ensure progress for every pupil in the classroom.</w:t>
      </w:r>
    </w:p>
    <w:p w14:paraId="3B3D7745" w14:textId="4CF93120" w:rsidR="004823AD" w:rsidRPr="00363B8F" w:rsidRDefault="004823AD" w:rsidP="004823AD">
      <w:pPr>
        <w:pStyle w:val="ListParagraph"/>
        <w:numPr>
          <w:ilvl w:val="0"/>
          <w:numId w:val="14"/>
        </w:numPr>
        <w:rPr>
          <w:rFonts w:ascii="Arial" w:hAnsi="Arial" w:cs="Arial"/>
          <w:sz w:val="24"/>
          <w:szCs w:val="24"/>
        </w:rPr>
      </w:pPr>
      <w:r w:rsidRPr="00363B8F">
        <w:rPr>
          <w:rFonts w:ascii="Arial" w:hAnsi="Arial" w:cs="Arial"/>
          <w:sz w:val="24"/>
          <w:szCs w:val="24"/>
        </w:rPr>
        <w:t>When a pupil has been identified as having SEND, the curriculum and the learning environment will be further adapted by the class teacher to reduce barriers to learning and enable them to access the curriculum more easily.</w:t>
      </w:r>
    </w:p>
    <w:p w14:paraId="401573FF" w14:textId="77777777" w:rsidR="004823AD" w:rsidRPr="00363B8F" w:rsidRDefault="004823AD" w:rsidP="004823AD">
      <w:pPr>
        <w:pStyle w:val="ListParagraph"/>
        <w:numPr>
          <w:ilvl w:val="0"/>
          <w:numId w:val="14"/>
        </w:numPr>
        <w:rPr>
          <w:rFonts w:ascii="Arial" w:hAnsi="Arial" w:cs="Arial"/>
          <w:sz w:val="24"/>
          <w:szCs w:val="24"/>
        </w:rPr>
      </w:pPr>
      <w:r w:rsidRPr="00363B8F">
        <w:rPr>
          <w:rFonts w:ascii="Arial" w:hAnsi="Arial" w:cs="Arial"/>
          <w:sz w:val="24"/>
          <w:szCs w:val="24"/>
        </w:rPr>
        <w:t>These adaptations may include strategies suggested by the Special Educational Needs Coordinator (SENCo) and/or external specialists.</w:t>
      </w:r>
    </w:p>
    <w:p w14:paraId="120FE6FD" w14:textId="77777777" w:rsidR="004823AD" w:rsidRPr="00363B8F" w:rsidRDefault="004823AD" w:rsidP="004823AD">
      <w:pPr>
        <w:pStyle w:val="ListParagraph"/>
        <w:numPr>
          <w:ilvl w:val="0"/>
          <w:numId w:val="14"/>
        </w:numPr>
        <w:rPr>
          <w:rFonts w:ascii="Arial" w:hAnsi="Arial" w:cs="Arial"/>
          <w:sz w:val="24"/>
          <w:szCs w:val="24"/>
        </w:rPr>
      </w:pPr>
      <w:r w:rsidRPr="00363B8F">
        <w:rPr>
          <w:rFonts w:ascii="Arial" w:hAnsi="Arial" w:cs="Arial"/>
          <w:sz w:val="24"/>
          <w:szCs w:val="24"/>
        </w:rPr>
        <w:t>In addition, if it is considered appropriate, pupils may be provided with specialised equipment or resources such as ICT (e.g. SEND specific software, laptops) and/or additional adult help. All actions taken by the class teacher will be recorded and shared with parents.</w:t>
      </w:r>
    </w:p>
    <w:p w14:paraId="071D3A3A" w14:textId="1777DE5B" w:rsidR="004823AD" w:rsidRPr="00363B8F" w:rsidRDefault="004823AD" w:rsidP="004823AD">
      <w:pPr>
        <w:pStyle w:val="ListParagraph"/>
        <w:numPr>
          <w:ilvl w:val="0"/>
          <w:numId w:val="14"/>
        </w:numPr>
        <w:rPr>
          <w:rFonts w:ascii="Arial" w:hAnsi="Arial" w:cs="Arial"/>
          <w:sz w:val="24"/>
          <w:szCs w:val="24"/>
        </w:rPr>
      </w:pPr>
      <w:r w:rsidRPr="00363B8F">
        <w:rPr>
          <w:rFonts w:ascii="Arial" w:hAnsi="Arial" w:cs="Arial"/>
          <w:sz w:val="24"/>
          <w:szCs w:val="24"/>
        </w:rPr>
        <w:t>The physical environment has been adapted for medical needs</w:t>
      </w:r>
      <w:r w:rsidR="001B167F" w:rsidRPr="00363B8F">
        <w:rPr>
          <w:rFonts w:ascii="Arial" w:hAnsi="Arial" w:cs="Arial"/>
          <w:sz w:val="24"/>
          <w:szCs w:val="24"/>
        </w:rPr>
        <w:t>.</w:t>
      </w:r>
    </w:p>
    <w:p w14:paraId="0163BA8D" w14:textId="77777777" w:rsidR="009F5727" w:rsidRPr="00363B8F" w:rsidRDefault="009F5727" w:rsidP="009F5727">
      <w:pPr>
        <w:rPr>
          <w:rFonts w:ascii="Arial" w:hAnsi="Arial" w:cs="Arial"/>
          <w:sz w:val="24"/>
          <w:szCs w:val="24"/>
        </w:rPr>
      </w:pPr>
    </w:p>
    <w:p w14:paraId="6C36584F" w14:textId="77777777" w:rsidR="009F5727" w:rsidRPr="00363B8F" w:rsidRDefault="009F5727" w:rsidP="009F5727">
      <w:pPr>
        <w:rPr>
          <w:rFonts w:ascii="Arial" w:hAnsi="Arial" w:cs="Arial"/>
          <w:sz w:val="24"/>
          <w:szCs w:val="24"/>
        </w:rPr>
      </w:pPr>
    </w:p>
    <w:p w14:paraId="5DB77BA9" w14:textId="77777777" w:rsidR="006247CE" w:rsidRPr="00363B8F" w:rsidRDefault="006247CE" w:rsidP="004823AD">
      <w:pPr>
        <w:pStyle w:val="ListParagraph"/>
        <w:rPr>
          <w:rFonts w:ascii="Arial" w:hAnsi="Arial" w:cs="Arial"/>
          <w:sz w:val="24"/>
          <w:szCs w:val="24"/>
        </w:rPr>
      </w:pPr>
    </w:p>
    <w:p w14:paraId="074F6D09" w14:textId="4CBBDA6E" w:rsidR="004823AD" w:rsidRPr="00363B8F" w:rsidRDefault="001B167F" w:rsidP="004823AD">
      <w:pPr>
        <w:pStyle w:val="ListParagraph"/>
        <w:rPr>
          <w:rFonts w:ascii="Arial" w:hAnsi="Arial" w:cs="Arial"/>
          <w:sz w:val="24"/>
          <w:szCs w:val="24"/>
        </w:rPr>
      </w:pPr>
      <w:r w:rsidRPr="00363B8F">
        <w:rPr>
          <w:rFonts w:ascii="Arial" w:hAnsi="Arial" w:cs="Arial"/>
          <w:noProof/>
          <w:sz w:val="24"/>
          <w:szCs w:val="24"/>
          <w14:ligatures w14:val="standardContextual"/>
        </w:rPr>
        <mc:AlternateContent>
          <mc:Choice Requires="wps">
            <w:drawing>
              <wp:anchor distT="0" distB="0" distL="114300" distR="114300" simplePos="0" relativeHeight="251687936" behindDoc="0" locked="0" layoutInCell="1" allowOverlap="1" wp14:anchorId="48FAD37B" wp14:editId="720117D2">
                <wp:simplePos x="0" y="0"/>
                <wp:positionH relativeFrom="column">
                  <wp:posOffset>317500</wp:posOffset>
                </wp:positionH>
                <wp:positionV relativeFrom="paragraph">
                  <wp:posOffset>104747</wp:posOffset>
                </wp:positionV>
                <wp:extent cx="5184251" cy="540689"/>
                <wp:effectExtent l="0" t="0" r="16510" b="12065"/>
                <wp:wrapNone/>
                <wp:docPr id="794670456" name="Text Box 6"/>
                <wp:cNvGraphicFramePr/>
                <a:graphic xmlns:a="http://schemas.openxmlformats.org/drawingml/2006/main">
                  <a:graphicData uri="http://schemas.microsoft.com/office/word/2010/wordprocessingShape">
                    <wps:wsp>
                      <wps:cNvSpPr txBox="1"/>
                      <wps:spPr>
                        <a:xfrm>
                          <a:off x="0" y="0"/>
                          <a:ext cx="5184251" cy="540689"/>
                        </a:xfrm>
                        <a:prstGeom prst="rect">
                          <a:avLst/>
                        </a:prstGeom>
                        <a:solidFill>
                          <a:schemeClr val="accent6">
                            <a:lumMod val="40000"/>
                            <a:lumOff val="60000"/>
                          </a:schemeClr>
                        </a:solidFill>
                        <a:ln w="6350">
                          <a:solidFill>
                            <a:prstClr val="black"/>
                          </a:solidFill>
                        </a:ln>
                      </wps:spPr>
                      <wps:txbx>
                        <w:txbxContent>
                          <w:p w14:paraId="15417877" w14:textId="7073FB9D" w:rsidR="00276EB6" w:rsidRDefault="00276EB6">
                            <w:r w:rsidRPr="001E6677">
                              <w:rPr>
                                <w:b/>
                                <w:sz w:val="24"/>
                                <w:szCs w:val="24"/>
                              </w:rPr>
                              <w:t>How is the decision made about how much support each child will receive?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FAD37B" id="Text Box 6" o:spid="_x0000_s1037" type="#_x0000_t202" style="position:absolute;left:0;text-align:left;margin-left:25pt;margin-top:8.25pt;width:408.2pt;height:42.5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" fillcolor="#b3e5a1 [1305]" strokeweight=".5pt">
                <v:textbox>
                  <w:txbxContent>
                    <w:p w14:paraId="15417877" w14:textId="7073FB9D" w:rsidR="00276EB6" w:rsidRDefault="00276EB6">
                      <w:r w:rsidRPr="001E6677">
                        <w:rPr>
                          <w:b/>
                          <w:sz w:val="24"/>
                          <w:szCs w:val="24"/>
                        </w:rPr>
                        <w:t>How is the decision made about how much support each child will receive?</w:t>
                      </w:r>
                    </w:p>
                  </w:txbxContent>
                </v:textbox>
              </v:shape>
            </w:pict>
          </mc:Fallback>
        </mc:AlternateContent>
      </w:r>
    </w:p>
    <w:p w14:paraId="31E02296" w14:textId="69341B02" w:rsidR="004823AD" w:rsidRPr="00363B8F" w:rsidRDefault="004823AD" w:rsidP="006247CE">
      <w:pPr>
        <w:rPr>
          <w:rFonts w:ascii="Arial" w:hAnsi="Arial" w:cs="Arial"/>
          <w:sz w:val="24"/>
          <w:szCs w:val="24"/>
        </w:rPr>
      </w:pPr>
    </w:p>
    <w:p w14:paraId="6FD2D6C2" w14:textId="77777777" w:rsidR="006247CE" w:rsidRPr="00363B8F" w:rsidRDefault="006247CE" w:rsidP="004823AD">
      <w:pPr>
        <w:rPr>
          <w:rFonts w:ascii="Arial" w:hAnsi="Arial" w:cs="Arial"/>
          <w:sz w:val="24"/>
          <w:szCs w:val="24"/>
        </w:rPr>
      </w:pPr>
    </w:p>
    <w:p w14:paraId="52060A09" w14:textId="77777777" w:rsidR="006247CE" w:rsidRPr="00363B8F" w:rsidRDefault="006247CE" w:rsidP="004823AD">
      <w:pPr>
        <w:rPr>
          <w:rFonts w:ascii="Arial" w:hAnsi="Arial" w:cs="Arial"/>
          <w:sz w:val="24"/>
          <w:szCs w:val="24"/>
        </w:rPr>
      </w:pPr>
    </w:p>
    <w:p w14:paraId="7E9B9321" w14:textId="0685B1E3" w:rsidR="004823AD" w:rsidRPr="00363B8F" w:rsidRDefault="004823AD" w:rsidP="004823AD">
      <w:pPr>
        <w:rPr>
          <w:rFonts w:ascii="Arial" w:hAnsi="Arial" w:cs="Arial"/>
          <w:sz w:val="24"/>
          <w:szCs w:val="24"/>
        </w:rPr>
      </w:pPr>
      <w:r w:rsidRPr="00363B8F">
        <w:rPr>
          <w:rFonts w:ascii="Arial" w:hAnsi="Arial" w:cs="Arial"/>
          <w:sz w:val="24"/>
          <w:szCs w:val="24"/>
        </w:rPr>
        <w:t>For pupils with SEND but without an EHCP, the decision regarding the support provided will be taken at joint meetings with the SENCo, class teacher and parent.</w:t>
      </w:r>
    </w:p>
    <w:p w14:paraId="3168537F" w14:textId="77777777" w:rsidR="004823AD" w:rsidRPr="00363B8F" w:rsidRDefault="004823AD" w:rsidP="004823AD">
      <w:pPr>
        <w:rPr>
          <w:rFonts w:ascii="Arial" w:hAnsi="Arial" w:cs="Arial"/>
          <w:sz w:val="24"/>
          <w:szCs w:val="24"/>
        </w:rPr>
      </w:pPr>
      <w:r w:rsidRPr="00363B8F">
        <w:rPr>
          <w:rFonts w:ascii="Arial" w:hAnsi="Arial" w:cs="Arial"/>
          <w:sz w:val="24"/>
          <w:szCs w:val="24"/>
        </w:rPr>
        <w:t>For pupils with an EHCP, this decision will be reached in agreement with parents when the EHCP is being produced or at an Annual Review.</w:t>
      </w:r>
    </w:p>
    <w:p w14:paraId="1C3F729B" w14:textId="77777777" w:rsidR="00F46261" w:rsidRPr="00363B8F" w:rsidRDefault="00F46261" w:rsidP="00485830">
      <w:pPr>
        <w:spacing w:after="240"/>
        <w:rPr>
          <w:rFonts w:ascii="Arial" w:hAnsi="Arial" w:cs="Arial"/>
          <w:b/>
          <w:sz w:val="24"/>
          <w:szCs w:val="24"/>
        </w:rPr>
      </w:pPr>
    </w:p>
    <w:p w14:paraId="3CB5AFE7" w14:textId="6DB7193D" w:rsidR="003F3A37" w:rsidRPr="00363B8F" w:rsidRDefault="003F3A37" w:rsidP="003F3A37">
      <w:pPr>
        <w:jc w:val="center"/>
        <w:rPr>
          <w:rFonts w:ascii="Arial" w:hAnsi="Arial" w:cs="Arial"/>
          <w:sz w:val="24"/>
          <w:szCs w:val="24"/>
        </w:rPr>
      </w:pPr>
      <w:r w:rsidRPr="00363B8F">
        <w:rPr>
          <w:rFonts w:ascii="Arial" w:hAnsi="Arial" w:cs="Arial"/>
          <w:noProof/>
          <w:sz w:val="24"/>
          <w:szCs w:val="24"/>
        </w:rPr>
        <w:lastRenderedPageBreak/>
        <mc:AlternateContent>
          <mc:Choice Requires="wps">
            <w:drawing>
              <wp:anchor distT="45720" distB="45720" distL="114300" distR="114300" simplePos="0" relativeHeight="251689984" behindDoc="0" locked="0" layoutInCell="1" allowOverlap="1" wp14:anchorId="245029A1" wp14:editId="0CDB062D">
                <wp:simplePos x="0" y="0"/>
                <wp:positionH relativeFrom="column">
                  <wp:posOffset>1120775</wp:posOffset>
                </wp:positionH>
                <wp:positionV relativeFrom="paragraph">
                  <wp:posOffset>185420</wp:posOffset>
                </wp:positionV>
                <wp:extent cx="2875915" cy="755015"/>
                <wp:effectExtent l="0" t="0" r="19685" b="26035"/>
                <wp:wrapSquare wrapText="bothSides"/>
                <wp:docPr id="259237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755015"/>
                        </a:xfrm>
                        <a:prstGeom prst="rect">
                          <a:avLst/>
                        </a:prstGeom>
                        <a:solidFill>
                          <a:schemeClr val="accent6">
                            <a:lumMod val="40000"/>
                            <a:lumOff val="60000"/>
                          </a:schemeClr>
                        </a:solidFill>
                        <a:ln w="9525">
                          <a:solidFill>
                            <a:srgbClr val="000000"/>
                          </a:solidFill>
                          <a:miter lim="800000"/>
                          <a:headEnd/>
                          <a:tailEnd/>
                        </a:ln>
                      </wps:spPr>
                      <wps:txbx>
                        <w:txbxContent>
                          <w:p w14:paraId="6DF2E23D" w14:textId="5C372A10" w:rsidR="003F3A37" w:rsidRPr="00F46261" w:rsidRDefault="003F3A37" w:rsidP="003F3A37">
                            <w:pPr>
                              <w:rPr>
                                <w:rFonts w:ascii="Arial" w:hAnsi="Arial" w:cs="Arial"/>
                                <w:b/>
                                <w:bCs/>
                                <w:sz w:val="24"/>
                                <w:szCs w:val="24"/>
                              </w:rPr>
                            </w:pPr>
                            <w:r w:rsidRPr="00F46261">
                              <w:rPr>
                                <w:rFonts w:ascii="Arial" w:hAnsi="Arial" w:cs="Arial"/>
                                <w:b/>
                                <w:bCs/>
                                <w:sz w:val="24"/>
                                <w:szCs w:val="24"/>
                              </w:rPr>
                              <w:t xml:space="preserve">How are the </w:t>
                            </w:r>
                            <w:r w:rsidR="007A2533">
                              <w:rPr>
                                <w:rFonts w:ascii="Arial" w:hAnsi="Arial" w:cs="Arial"/>
                                <w:b/>
                                <w:bCs/>
                                <w:sz w:val="24"/>
                                <w:szCs w:val="24"/>
                              </w:rPr>
                              <w:t>academy</w:t>
                            </w:r>
                            <w:r w:rsidRPr="00F46261">
                              <w:rPr>
                                <w:rFonts w:ascii="Arial" w:hAnsi="Arial" w:cs="Arial"/>
                                <w:b/>
                                <w:bCs/>
                                <w:sz w:val="24"/>
                                <w:szCs w:val="24"/>
                              </w:rPr>
                              <w:t xml:space="preserve"> resources allocated and matched to children’s special educational needs?</w:t>
                            </w:r>
                          </w:p>
                          <w:p w14:paraId="39A39C07" w14:textId="424C971D" w:rsidR="003F3A37" w:rsidRDefault="003F3A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029A1" id="_x0000_s1038" type="#_x0000_t202" style="position:absolute;left:0;text-align:left;margin-left:88.25pt;margin-top:14.6pt;width:226.45pt;height:59.4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" fillcolor="#b3e5a1 [1305]">
                <v:textbox>
                  <w:txbxContent>
                    <w:p w14:paraId="6DF2E23D" w14:textId="5C372A10" w:rsidR="003F3A37" w:rsidRPr="00F46261" w:rsidRDefault="003F3A37" w:rsidP="003F3A37">
                      <w:pPr>
                        <w:rPr>
                          <w:rFonts w:ascii="Arial" w:hAnsi="Arial" w:cs="Arial"/>
                          <w:b/>
                          <w:bCs/>
                          <w:sz w:val="24"/>
                          <w:szCs w:val="24"/>
                        </w:rPr>
                      </w:pPr>
                      <w:r w:rsidRPr="00F46261">
                        <w:rPr>
                          <w:rFonts w:ascii="Arial" w:hAnsi="Arial" w:cs="Arial"/>
                          <w:b/>
                          <w:bCs/>
                          <w:sz w:val="24"/>
                          <w:szCs w:val="24"/>
                        </w:rPr>
                        <w:t xml:space="preserve">How are the </w:t>
                      </w:r>
                      <w:r w:rsidR="007A2533">
                        <w:rPr>
                          <w:rFonts w:ascii="Arial" w:hAnsi="Arial" w:cs="Arial"/>
                          <w:b/>
                          <w:bCs/>
                          <w:sz w:val="24"/>
                          <w:szCs w:val="24"/>
                        </w:rPr>
                        <w:t>academy</w:t>
                      </w:r>
                      <w:r w:rsidRPr="00F46261">
                        <w:rPr>
                          <w:rFonts w:ascii="Arial" w:hAnsi="Arial" w:cs="Arial"/>
                          <w:b/>
                          <w:bCs/>
                          <w:sz w:val="24"/>
                          <w:szCs w:val="24"/>
                        </w:rPr>
                        <w:t xml:space="preserve"> resources allocated and matched to children’s special educational needs?</w:t>
                      </w:r>
                    </w:p>
                    <w:p w14:paraId="39A39C07" w14:textId="424C971D" w:rsidR="003F3A37" w:rsidRDefault="003F3A37"/>
                  </w:txbxContent>
                </v:textbox>
                <w10:wrap type="square"/>
              </v:shape>
            </w:pict>
          </mc:Fallback>
        </mc:AlternateContent>
      </w:r>
      <w:r w:rsidRPr="00363B8F">
        <w:rPr>
          <w:rFonts w:ascii="Arial" w:hAnsi="Arial" w:cs="Arial"/>
          <w:noProof/>
          <w:sz w:val="24"/>
          <w:szCs w:val="24"/>
        </w:rPr>
        <w:drawing>
          <wp:inline distT="0" distB="0" distL="0" distR="0" wp14:anchorId="742C361E" wp14:editId="7E7FFCF7">
            <wp:extent cx="1423298" cy="834921"/>
            <wp:effectExtent l="0" t="0" r="5715" b="3810"/>
            <wp:docPr id="15" name="Picture 15" descr="A colorful street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lorful street sign with white 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28997" cy="838264"/>
                    </a:xfrm>
                    <a:prstGeom prst="rect">
                      <a:avLst/>
                    </a:prstGeom>
                    <a:noFill/>
                  </pic:spPr>
                </pic:pic>
              </a:graphicData>
            </a:graphic>
          </wp:inline>
        </w:drawing>
      </w:r>
    </w:p>
    <w:p w14:paraId="27156047" w14:textId="77777777" w:rsidR="006C1B96" w:rsidRPr="00363B8F" w:rsidRDefault="006C1B96" w:rsidP="003F3A37">
      <w:pPr>
        <w:rPr>
          <w:rFonts w:ascii="Arial" w:hAnsi="Arial" w:cs="Arial"/>
          <w:sz w:val="24"/>
          <w:szCs w:val="24"/>
        </w:rPr>
      </w:pPr>
    </w:p>
    <w:p w14:paraId="212A0EA8" w14:textId="6CA23D45" w:rsidR="003F3A37" w:rsidRPr="00363B8F" w:rsidRDefault="003F3A37" w:rsidP="003F3A37">
      <w:pPr>
        <w:rPr>
          <w:rFonts w:ascii="Arial" w:hAnsi="Arial" w:cs="Arial"/>
          <w:sz w:val="24"/>
          <w:szCs w:val="24"/>
        </w:rPr>
      </w:pPr>
      <w:r w:rsidRPr="00363B8F">
        <w:rPr>
          <w:rFonts w:ascii="Arial" w:hAnsi="Arial" w:cs="Arial"/>
          <w:sz w:val="24"/>
          <w:szCs w:val="24"/>
        </w:rPr>
        <w:t>The academy receives funding to respond to the needs of pupils with SEND from a number of sources that include:</w:t>
      </w:r>
    </w:p>
    <w:p w14:paraId="6580FF6C" w14:textId="77777777" w:rsidR="003F3A37" w:rsidRPr="00363B8F" w:rsidRDefault="003F3A37" w:rsidP="003F3A37">
      <w:pPr>
        <w:pStyle w:val="ListParagraph"/>
        <w:numPr>
          <w:ilvl w:val="0"/>
          <w:numId w:val="15"/>
        </w:numPr>
        <w:rPr>
          <w:rFonts w:ascii="Arial" w:hAnsi="Arial" w:cs="Arial"/>
          <w:sz w:val="24"/>
          <w:szCs w:val="24"/>
        </w:rPr>
      </w:pPr>
      <w:r w:rsidRPr="00363B8F">
        <w:rPr>
          <w:rFonts w:ascii="Arial" w:hAnsi="Arial" w:cs="Arial"/>
          <w:sz w:val="24"/>
          <w:szCs w:val="24"/>
        </w:rPr>
        <w:t>A proportion of the funds allocated per pupil to the academy to provide for their education called the Age Weighted Pupil Unit.</w:t>
      </w:r>
    </w:p>
    <w:p w14:paraId="20D3BB83" w14:textId="160B0438" w:rsidR="003F3A37" w:rsidRPr="00363B8F" w:rsidRDefault="003F3A37" w:rsidP="003F3A37">
      <w:pPr>
        <w:pStyle w:val="ListParagraph"/>
        <w:numPr>
          <w:ilvl w:val="0"/>
          <w:numId w:val="15"/>
        </w:numPr>
        <w:rPr>
          <w:rFonts w:ascii="Arial" w:hAnsi="Arial" w:cs="Arial"/>
          <w:sz w:val="24"/>
          <w:szCs w:val="24"/>
        </w:rPr>
      </w:pPr>
      <w:r w:rsidRPr="00363B8F">
        <w:rPr>
          <w:rFonts w:ascii="Arial" w:hAnsi="Arial" w:cs="Arial"/>
          <w:sz w:val="24"/>
          <w:szCs w:val="24"/>
        </w:rPr>
        <w:t>The Notional SEN budget. This is a fund devolved to schools to support them to meet the needs of pupils with SEND.</w:t>
      </w:r>
    </w:p>
    <w:p w14:paraId="75CD4BEE" w14:textId="2811232A" w:rsidR="003F3A37" w:rsidRPr="00363B8F" w:rsidRDefault="003F3A37" w:rsidP="003F3A37">
      <w:pPr>
        <w:pStyle w:val="ListParagraph"/>
        <w:numPr>
          <w:ilvl w:val="0"/>
          <w:numId w:val="15"/>
        </w:numPr>
        <w:rPr>
          <w:rFonts w:ascii="Arial" w:hAnsi="Arial" w:cs="Arial"/>
          <w:sz w:val="24"/>
          <w:szCs w:val="24"/>
        </w:rPr>
      </w:pPr>
      <w:r w:rsidRPr="00363B8F">
        <w:rPr>
          <w:rFonts w:ascii="Arial" w:hAnsi="Arial" w:cs="Arial"/>
          <w:sz w:val="24"/>
          <w:szCs w:val="24"/>
        </w:rPr>
        <w:t>For those pupils with the most complex needs, the academy may apply to the Local Authority for High Needs Funding (Element 3 Funding).</w:t>
      </w:r>
    </w:p>
    <w:p w14:paraId="5FE6E444" w14:textId="77777777" w:rsidR="003F3A37" w:rsidRDefault="003F3A37" w:rsidP="003F3A37">
      <w:pPr>
        <w:pStyle w:val="ListParagraph"/>
        <w:numPr>
          <w:ilvl w:val="0"/>
          <w:numId w:val="15"/>
        </w:numPr>
        <w:rPr>
          <w:rFonts w:ascii="Arial" w:hAnsi="Arial" w:cs="Arial"/>
          <w:sz w:val="24"/>
          <w:szCs w:val="24"/>
        </w:rPr>
      </w:pPr>
      <w:r w:rsidRPr="00363B8F">
        <w:rPr>
          <w:rFonts w:ascii="Arial" w:hAnsi="Arial" w:cs="Arial"/>
          <w:sz w:val="24"/>
          <w:szCs w:val="24"/>
        </w:rPr>
        <w:t>This funding is then used to provide the equipment and facilities the pupil needs.</w:t>
      </w:r>
    </w:p>
    <w:p w14:paraId="37CFF9D1" w14:textId="4590F9FC" w:rsidR="003F3A37" w:rsidRDefault="00A94E39" w:rsidP="003F3A37">
      <w:pPr>
        <w:pBdr>
          <w:top w:val="single" w:sz="12" w:space="1" w:color="auto"/>
          <w:left w:val="single" w:sz="12" w:space="4" w:color="auto"/>
          <w:bottom w:val="single" w:sz="12" w:space="1" w:color="auto"/>
          <w:right w:val="single" w:sz="12" w:space="4" w:color="auto"/>
        </w:pBdr>
        <w:shd w:val="clear" w:color="auto" w:fill="D9D9D9" w:themeFill="background1" w:themeFillShade="D9"/>
        <w:rPr>
          <w:rFonts w:ascii="Arial" w:hAnsi="Arial" w:cs="Arial"/>
          <w:sz w:val="24"/>
          <w:szCs w:val="24"/>
        </w:rPr>
      </w:pPr>
      <w:r>
        <w:rPr>
          <w:rFonts w:ascii="Arial" w:hAnsi="Arial" w:cs="Arial"/>
          <w:sz w:val="24"/>
          <w:szCs w:val="24"/>
        </w:rPr>
        <w:t>Link to Budget Share Tracker: SEN Memorandum 2024-25</w:t>
      </w:r>
    </w:p>
    <w:p w14:paraId="0E443C72" w14:textId="59468114" w:rsidR="005E1C87" w:rsidRDefault="005E1C87" w:rsidP="003F3A37">
      <w:pPr>
        <w:pBdr>
          <w:top w:val="single" w:sz="12" w:space="1" w:color="auto"/>
          <w:left w:val="single" w:sz="12" w:space="4" w:color="auto"/>
          <w:bottom w:val="single" w:sz="12" w:space="1" w:color="auto"/>
          <w:right w:val="single" w:sz="12" w:space="4" w:color="auto"/>
        </w:pBdr>
        <w:shd w:val="clear" w:color="auto" w:fill="D9D9D9" w:themeFill="background1" w:themeFillShade="D9"/>
        <w:rPr>
          <w:rFonts w:ascii="Arial" w:hAnsi="Arial" w:cs="Arial"/>
          <w:sz w:val="24"/>
          <w:szCs w:val="24"/>
        </w:rPr>
      </w:pPr>
      <w:hyperlink r:id="rId21" w:history="1">
        <w:r w:rsidRPr="00CE4E75">
          <w:rPr>
            <w:rStyle w:val="Hyperlink"/>
            <w:rFonts w:ascii="Arial" w:hAnsi="Arial" w:cs="Arial"/>
            <w:sz w:val="24"/>
            <w:szCs w:val="24"/>
          </w:rPr>
          <w:t>https://csapps.norfolk</w:t>
        </w:r>
        <w:r w:rsidR="005978AA" w:rsidRPr="00CE4E75">
          <w:rPr>
            <w:rStyle w:val="Hyperlink"/>
            <w:rFonts w:ascii="Arial" w:hAnsi="Arial" w:cs="Arial"/>
            <w:sz w:val="24"/>
            <w:szCs w:val="24"/>
          </w:rPr>
          <w:t>.gov.uk/BudgetShare/pdf/25/SENMemorandum/</w:t>
        </w:r>
        <w:r w:rsidR="00A8297D" w:rsidRPr="00CE4E75">
          <w:rPr>
            <w:rStyle w:val="Hyperlink"/>
            <w:rFonts w:ascii="Arial" w:hAnsi="Arial" w:cs="Arial"/>
            <w:sz w:val="24"/>
            <w:szCs w:val="24"/>
          </w:rPr>
          <w:t>0356.pdf</w:t>
        </w:r>
      </w:hyperlink>
    </w:p>
    <w:p w14:paraId="470BCFF4" w14:textId="77777777" w:rsidR="006635C0" w:rsidRPr="00363B8F" w:rsidRDefault="006635C0" w:rsidP="003F3A37">
      <w:pPr>
        <w:pBdr>
          <w:top w:val="single" w:sz="12" w:space="1" w:color="auto"/>
          <w:left w:val="single" w:sz="12" w:space="4" w:color="auto"/>
          <w:bottom w:val="single" w:sz="12" w:space="1" w:color="auto"/>
          <w:right w:val="single" w:sz="12" w:space="4" w:color="auto"/>
        </w:pBdr>
        <w:shd w:val="clear" w:color="auto" w:fill="D9D9D9" w:themeFill="background1" w:themeFillShade="D9"/>
        <w:rPr>
          <w:rFonts w:ascii="Arial" w:hAnsi="Arial" w:cs="Arial"/>
          <w:sz w:val="24"/>
          <w:szCs w:val="24"/>
        </w:rPr>
      </w:pPr>
    </w:p>
    <w:p w14:paraId="7C86970A" w14:textId="5809264D" w:rsidR="008E0FB9" w:rsidRPr="00363B8F" w:rsidRDefault="008E0FB9">
      <w:pPr>
        <w:rPr>
          <w:rFonts w:ascii="Arial" w:hAnsi="Arial" w:cs="Arial"/>
          <w:sz w:val="24"/>
          <w:szCs w:val="24"/>
        </w:rPr>
      </w:pPr>
    </w:p>
    <w:p w14:paraId="6392088E" w14:textId="347ED2F5" w:rsidR="008E0FB9" w:rsidRPr="00363B8F" w:rsidRDefault="008E0FB9">
      <w:pPr>
        <w:rPr>
          <w:rFonts w:ascii="Arial" w:hAnsi="Arial" w:cs="Arial"/>
          <w:sz w:val="24"/>
          <w:szCs w:val="24"/>
        </w:rPr>
      </w:pPr>
      <w:r w:rsidRPr="00363B8F">
        <w:rPr>
          <w:rFonts w:ascii="Arial" w:hAnsi="Arial" w:cs="Arial"/>
          <w:noProof/>
          <w:sz w:val="24"/>
          <w:szCs w:val="24"/>
        </w:rPr>
        <mc:AlternateContent>
          <mc:Choice Requires="wps">
            <w:drawing>
              <wp:anchor distT="45720" distB="45720" distL="114300" distR="114300" simplePos="0" relativeHeight="251692032" behindDoc="0" locked="0" layoutInCell="1" allowOverlap="1" wp14:anchorId="32B77459" wp14:editId="5A05B212">
                <wp:simplePos x="0" y="0"/>
                <wp:positionH relativeFrom="column">
                  <wp:posOffset>675005</wp:posOffset>
                </wp:positionH>
                <wp:positionV relativeFrom="paragraph">
                  <wp:posOffset>0</wp:posOffset>
                </wp:positionV>
                <wp:extent cx="4062730" cy="1404620"/>
                <wp:effectExtent l="0" t="0" r="13970" b="15240"/>
                <wp:wrapSquare wrapText="bothSides"/>
                <wp:docPr id="1365516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2730" cy="1404620"/>
                        </a:xfrm>
                        <a:prstGeom prst="rect">
                          <a:avLst/>
                        </a:prstGeom>
                        <a:solidFill>
                          <a:schemeClr val="accent6">
                            <a:lumMod val="40000"/>
                            <a:lumOff val="60000"/>
                          </a:schemeClr>
                        </a:solidFill>
                        <a:ln w="9525">
                          <a:solidFill>
                            <a:srgbClr val="000000"/>
                          </a:solidFill>
                          <a:miter lim="800000"/>
                          <a:headEnd/>
                          <a:tailEnd/>
                        </a:ln>
                      </wps:spPr>
                      <wps:txbx>
                        <w:txbxContent>
                          <w:p w14:paraId="3E25E6F4" w14:textId="135E696D" w:rsidR="0058573C" w:rsidRPr="008E0FB9" w:rsidRDefault="008E0FB9">
                            <w:pPr>
                              <w:rPr>
                                <w:rFonts w:ascii="Arial" w:hAnsi="Arial" w:cs="Arial"/>
                              </w:rPr>
                            </w:pPr>
                            <w:r w:rsidRPr="008E0FB9">
                              <w:rPr>
                                <w:rFonts w:ascii="Arial" w:hAnsi="Arial" w:cs="Arial"/>
                                <w:b/>
                                <w:sz w:val="24"/>
                                <w:szCs w:val="24"/>
                              </w:rPr>
                              <w:t>What additional support for learning is available to pupils with special educational need and/or disabilities?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B77459" id="_x0000_s1039" type="#_x0000_t202" style="position:absolute;margin-left:53.15pt;margin-top:0;width:319.9pt;height:110.6pt;z-index:2516920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" fillcolor="#b3e5a1 [1305]">
                <v:textbox style="mso-fit-shape-to-text:t">
                  <w:txbxContent>
                    <w:p w14:paraId="3E25E6F4" w14:textId="135E696D" w:rsidR="0058573C" w:rsidRPr="008E0FB9" w:rsidRDefault="008E0FB9">
                      <w:pPr>
                        <w:rPr>
                          <w:rFonts w:ascii="Arial" w:hAnsi="Arial" w:cs="Arial"/>
                        </w:rPr>
                      </w:pPr>
                      <w:r w:rsidRPr="008E0FB9">
                        <w:rPr>
                          <w:rFonts w:ascii="Arial" w:hAnsi="Arial" w:cs="Arial"/>
                          <w:b/>
                          <w:sz w:val="24"/>
                          <w:szCs w:val="24"/>
                        </w:rPr>
                        <w:t>What additional support for learning is available to pupils with special educational need and/or disabilities?</w:t>
                      </w:r>
                    </w:p>
                  </w:txbxContent>
                </v:textbox>
                <w10:wrap type="square"/>
              </v:shape>
            </w:pict>
          </mc:Fallback>
        </mc:AlternateContent>
      </w:r>
    </w:p>
    <w:p w14:paraId="0F108A65" w14:textId="1B8C1E02" w:rsidR="00385B0F" w:rsidRPr="00363B8F" w:rsidRDefault="00385B0F">
      <w:pPr>
        <w:rPr>
          <w:rFonts w:ascii="Arial" w:hAnsi="Arial" w:cs="Arial"/>
          <w:sz w:val="24"/>
          <w:szCs w:val="24"/>
        </w:rPr>
      </w:pPr>
    </w:p>
    <w:p w14:paraId="5C065AD7" w14:textId="77777777" w:rsidR="008E0FB9" w:rsidRPr="00363B8F" w:rsidRDefault="008E0FB9">
      <w:pPr>
        <w:rPr>
          <w:rFonts w:ascii="Arial" w:hAnsi="Arial" w:cs="Arial"/>
          <w:sz w:val="24"/>
          <w:szCs w:val="24"/>
        </w:rPr>
      </w:pPr>
    </w:p>
    <w:p w14:paraId="456D768E" w14:textId="77777777" w:rsidR="008E0FB9" w:rsidRPr="00363B8F" w:rsidRDefault="008E0FB9">
      <w:pPr>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255E51" w:rsidRPr="00363B8F" w14:paraId="1757AA17" w14:textId="77777777" w:rsidTr="00400ECE">
        <w:tc>
          <w:tcPr>
            <w:tcW w:w="9016" w:type="dxa"/>
            <w:gridSpan w:val="2"/>
            <w:shd w:val="clear" w:color="auto" w:fill="B3E5A1" w:themeFill="accent6" w:themeFillTint="66"/>
          </w:tcPr>
          <w:p w14:paraId="010AD345" w14:textId="562BF00D" w:rsidR="00255E51" w:rsidRPr="00363B8F" w:rsidRDefault="00255E51" w:rsidP="0026137B">
            <w:pPr>
              <w:jc w:val="center"/>
              <w:rPr>
                <w:rFonts w:ascii="Arial" w:hAnsi="Arial" w:cs="Arial"/>
                <w:b/>
                <w:sz w:val="24"/>
                <w:szCs w:val="24"/>
              </w:rPr>
            </w:pPr>
            <w:r w:rsidRPr="00363B8F">
              <w:rPr>
                <w:rFonts w:ascii="Arial" w:hAnsi="Arial" w:cs="Arial"/>
                <w:b/>
                <w:sz w:val="24"/>
                <w:szCs w:val="24"/>
              </w:rPr>
              <w:t>English as an Additional Language (EAL) and SEN</w:t>
            </w:r>
            <w:r w:rsidR="003C34E9" w:rsidRPr="00363B8F">
              <w:rPr>
                <w:rFonts w:ascii="Arial" w:hAnsi="Arial" w:cs="Arial"/>
                <w:b/>
                <w:sz w:val="24"/>
                <w:szCs w:val="24"/>
              </w:rPr>
              <w:t>D</w:t>
            </w:r>
          </w:p>
        </w:tc>
      </w:tr>
      <w:tr w:rsidR="00255E51" w:rsidRPr="00363B8F" w14:paraId="39197564" w14:textId="77777777" w:rsidTr="00400ECE">
        <w:tc>
          <w:tcPr>
            <w:tcW w:w="9016" w:type="dxa"/>
            <w:gridSpan w:val="2"/>
            <w:shd w:val="clear" w:color="auto" w:fill="B3E5A1" w:themeFill="accent6" w:themeFillTint="66"/>
            <w:vAlign w:val="center"/>
          </w:tcPr>
          <w:p w14:paraId="1924F00A" w14:textId="6BEF201C" w:rsidR="00255E51" w:rsidRPr="00363B8F" w:rsidRDefault="00255E51" w:rsidP="0026137B">
            <w:pPr>
              <w:rPr>
                <w:rFonts w:ascii="Arial" w:hAnsi="Arial" w:cs="Arial"/>
                <w:sz w:val="24"/>
                <w:szCs w:val="24"/>
              </w:rPr>
            </w:pPr>
            <w:r w:rsidRPr="00363B8F">
              <w:rPr>
                <w:rFonts w:ascii="Arial" w:hAnsi="Arial" w:cs="Arial"/>
                <w:sz w:val="24"/>
                <w:szCs w:val="24"/>
              </w:rPr>
              <w:t xml:space="preserve">All children with English as an Additional Language </w:t>
            </w:r>
            <w:r w:rsidR="003C34E9" w:rsidRPr="00363B8F">
              <w:rPr>
                <w:rFonts w:ascii="Arial" w:hAnsi="Arial" w:cs="Arial"/>
                <w:sz w:val="24"/>
                <w:szCs w:val="24"/>
              </w:rPr>
              <w:t xml:space="preserve">are </w:t>
            </w:r>
            <w:r w:rsidRPr="00363B8F">
              <w:rPr>
                <w:rFonts w:ascii="Arial" w:hAnsi="Arial" w:cs="Arial"/>
                <w:sz w:val="24"/>
                <w:szCs w:val="24"/>
              </w:rPr>
              <w:t>supported through visuals, peer buddies and signing, to access learning and we carry out specific language intervention as appropriate.  All areas of development are carefully considered and discussions with parents through an interpreter or translation service may take place to establish if the delay in learning is attributed to their command of English or to an emerging SE</w:t>
            </w:r>
            <w:r w:rsidR="00400ECE" w:rsidRPr="00363B8F">
              <w:rPr>
                <w:rFonts w:ascii="Arial" w:hAnsi="Arial" w:cs="Arial"/>
                <w:sz w:val="24"/>
                <w:szCs w:val="24"/>
              </w:rPr>
              <w:t>N</w:t>
            </w:r>
            <w:r w:rsidRPr="00363B8F">
              <w:rPr>
                <w:rFonts w:ascii="Arial" w:hAnsi="Arial" w:cs="Arial"/>
                <w:sz w:val="24"/>
                <w:szCs w:val="24"/>
              </w:rPr>
              <w:t>D need.</w:t>
            </w:r>
          </w:p>
        </w:tc>
      </w:tr>
      <w:tr w:rsidR="00255E51" w:rsidRPr="00363B8F" w14:paraId="01EFF72F" w14:textId="77777777" w:rsidTr="00400ECE">
        <w:tc>
          <w:tcPr>
            <w:tcW w:w="9016" w:type="dxa"/>
            <w:gridSpan w:val="2"/>
            <w:shd w:val="clear" w:color="auto" w:fill="B3E5A1" w:themeFill="accent6" w:themeFillTint="66"/>
          </w:tcPr>
          <w:p w14:paraId="20B95B4A" w14:textId="77777777" w:rsidR="00255E51" w:rsidRPr="00363B8F" w:rsidRDefault="00255E51" w:rsidP="0026137B">
            <w:pPr>
              <w:jc w:val="center"/>
              <w:rPr>
                <w:rFonts w:ascii="Arial" w:hAnsi="Arial" w:cs="Arial"/>
                <w:b/>
                <w:sz w:val="24"/>
                <w:szCs w:val="24"/>
              </w:rPr>
            </w:pPr>
            <w:r w:rsidRPr="00363B8F">
              <w:rPr>
                <w:rFonts w:ascii="Arial" w:hAnsi="Arial" w:cs="Arial"/>
                <w:b/>
                <w:sz w:val="24"/>
                <w:szCs w:val="24"/>
              </w:rPr>
              <w:t>Interventions used to support the following broad areas of need</w:t>
            </w:r>
          </w:p>
        </w:tc>
      </w:tr>
      <w:tr w:rsidR="00255E51" w:rsidRPr="00363B8F" w14:paraId="5925221A" w14:textId="77777777" w:rsidTr="00CF1CF3">
        <w:trPr>
          <w:trHeight w:val="300"/>
        </w:trPr>
        <w:tc>
          <w:tcPr>
            <w:tcW w:w="4508" w:type="dxa"/>
            <w:shd w:val="clear" w:color="auto" w:fill="B3E5A1" w:themeFill="accent6" w:themeFillTint="66"/>
          </w:tcPr>
          <w:p w14:paraId="6DEA7C9F" w14:textId="77777777" w:rsidR="00255E51" w:rsidRPr="00363B8F" w:rsidRDefault="00255E51" w:rsidP="0026137B">
            <w:pPr>
              <w:jc w:val="center"/>
              <w:rPr>
                <w:rFonts w:ascii="Arial" w:hAnsi="Arial" w:cs="Arial"/>
                <w:b/>
                <w:sz w:val="24"/>
                <w:szCs w:val="24"/>
              </w:rPr>
            </w:pPr>
            <w:r w:rsidRPr="00363B8F">
              <w:rPr>
                <w:rFonts w:ascii="Arial" w:hAnsi="Arial" w:cs="Arial"/>
                <w:b/>
                <w:sz w:val="24"/>
                <w:szCs w:val="24"/>
              </w:rPr>
              <w:t>Cognition and Learning</w:t>
            </w:r>
          </w:p>
        </w:tc>
        <w:tc>
          <w:tcPr>
            <w:tcW w:w="4508" w:type="dxa"/>
            <w:shd w:val="clear" w:color="auto" w:fill="B3E5A1" w:themeFill="accent6" w:themeFillTint="66"/>
          </w:tcPr>
          <w:p w14:paraId="57BBC298" w14:textId="77777777" w:rsidR="00255E51" w:rsidRPr="00363B8F" w:rsidRDefault="00255E51" w:rsidP="0026137B">
            <w:pPr>
              <w:jc w:val="center"/>
              <w:rPr>
                <w:rFonts w:ascii="Arial" w:hAnsi="Arial" w:cs="Arial"/>
                <w:b/>
                <w:sz w:val="24"/>
                <w:szCs w:val="24"/>
              </w:rPr>
            </w:pPr>
            <w:r w:rsidRPr="00363B8F">
              <w:rPr>
                <w:rFonts w:ascii="Arial" w:hAnsi="Arial" w:cs="Arial"/>
                <w:b/>
                <w:sz w:val="24"/>
                <w:szCs w:val="24"/>
              </w:rPr>
              <w:t>Communication and Interaction</w:t>
            </w:r>
          </w:p>
        </w:tc>
      </w:tr>
      <w:tr w:rsidR="00255E51" w:rsidRPr="00363B8F" w14:paraId="7150D807" w14:textId="77777777" w:rsidTr="0026137B">
        <w:trPr>
          <w:trHeight w:val="300"/>
        </w:trPr>
        <w:tc>
          <w:tcPr>
            <w:tcW w:w="4508" w:type="dxa"/>
            <w:shd w:val="clear" w:color="auto" w:fill="FFFFFF" w:themeFill="background1"/>
          </w:tcPr>
          <w:p w14:paraId="31FCC060" w14:textId="77777777" w:rsidR="00255E51" w:rsidRPr="00363B8F" w:rsidRDefault="00255E51" w:rsidP="0026137B">
            <w:pPr>
              <w:rPr>
                <w:rFonts w:ascii="Arial" w:hAnsi="Arial" w:cs="Arial"/>
                <w:sz w:val="24"/>
                <w:szCs w:val="24"/>
              </w:rPr>
            </w:pPr>
            <w:r w:rsidRPr="00363B8F">
              <w:rPr>
                <w:rFonts w:ascii="Arial" w:hAnsi="Arial" w:cs="Arial"/>
                <w:sz w:val="24"/>
                <w:szCs w:val="24"/>
              </w:rPr>
              <w:t>Additional phonics</w:t>
            </w:r>
          </w:p>
          <w:p w14:paraId="486CEDF4" w14:textId="77777777" w:rsidR="00255E51" w:rsidRPr="00363B8F" w:rsidRDefault="00255E51" w:rsidP="0026137B">
            <w:pPr>
              <w:rPr>
                <w:rFonts w:ascii="Arial" w:hAnsi="Arial" w:cs="Arial"/>
                <w:sz w:val="24"/>
                <w:szCs w:val="24"/>
              </w:rPr>
            </w:pPr>
            <w:r w:rsidRPr="00363B8F">
              <w:rPr>
                <w:rFonts w:ascii="Arial" w:hAnsi="Arial" w:cs="Arial"/>
                <w:sz w:val="24"/>
                <w:szCs w:val="24"/>
              </w:rPr>
              <w:t>Literacy Gold – phonics, spelling, reading</w:t>
            </w:r>
          </w:p>
          <w:p w14:paraId="15F18F22" w14:textId="77777777" w:rsidR="00255E51" w:rsidRPr="00363B8F" w:rsidRDefault="00255E51" w:rsidP="0026137B">
            <w:pPr>
              <w:rPr>
                <w:rFonts w:ascii="Arial" w:hAnsi="Arial" w:cs="Arial"/>
                <w:sz w:val="24"/>
                <w:szCs w:val="24"/>
              </w:rPr>
            </w:pPr>
            <w:r w:rsidRPr="00363B8F">
              <w:rPr>
                <w:rFonts w:ascii="Arial" w:hAnsi="Arial" w:cs="Arial"/>
                <w:sz w:val="24"/>
                <w:szCs w:val="24"/>
              </w:rPr>
              <w:t>Colourful Semantics</w:t>
            </w:r>
          </w:p>
          <w:p w14:paraId="6F0CD348" w14:textId="77777777" w:rsidR="00255E51" w:rsidRPr="00363B8F" w:rsidRDefault="00255E51" w:rsidP="0026137B">
            <w:pPr>
              <w:rPr>
                <w:rFonts w:ascii="Arial" w:hAnsi="Arial" w:cs="Arial"/>
                <w:sz w:val="24"/>
                <w:szCs w:val="24"/>
              </w:rPr>
            </w:pPr>
            <w:r w:rsidRPr="00363B8F">
              <w:rPr>
                <w:rFonts w:ascii="Arial" w:hAnsi="Arial" w:cs="Arial"/>
                <w:sz w:val="24"/>
                <w:szCs w:val="24"/>
              </w:rPr>
              <w:t>Numicon</w:t>
            </w:r>
          </w:p>
          <w:p w14:paraId="5A125961" w14:textId="77777777" w:rsidR="00255E51" w:rsidRPr="00363B8F" w:rsidRDefault="00255E51" w:rsidP="0026137B">
            <w:pPr>
              <w:rPr>
                <w:rFonts w:ascii="Arial" w:hAnsi="Arial" w:cs="Arial"/>
                <w:sz w:val="24"/>
                <w:szCs w:val="24"/>
              </w:rPr>
            </w:pPr>
            <w:r w:rsidRPr="00363B8F">
              <w:rPr>
                <w:rFonts w:ascii="Arial" w:hAnsi="Arial" w:cs="Arial"/>
                <w:sz w:val="24"/>
                <w:szCs w:val="24"/>
              </w:rPr>
              <w:t>Catch Up – Literacy and Numeracy</w:t>
            </w:r>
          </w:p>
          <w:p w14:paraId="0CFBD18E" w14:textId="77777777" w:rsidR="00255E51" w:rsidRPr="00363B8F" w:rsidRDefault="00255E51" w:rsidP="0026137B">
            <w:pPr>
              <w:rPr>
                <w:rFonts w:ascii="Arial" w:hAnsi="Arial" w:cs="Arial"/>
                <w:sz w:val="24"/>
                <w:szCs w:val="24"/>
              </w:rPr>
            </w:pPr>
            <w:r w:rsidRPr="00363B8F">
              <w:rPr>
                <w:rFonts w:ascii="Arial" w:hAnsi="Arial" w:cs="Arial"/>
                <w:sz w:val="24"/>
                <w:szCs w:val="24"/>
              </w:rPr>
              <w:t>Booster groups</w:t>
            </w:r>
          </w:p>
          <w:p w14:paraId="33A2FCF8" w14:textId="77777777" w:rsidR="00255E51" w:rsidRPr="00363B8F" w:rsidRDefault="00255E51" w:rsidP="0026137B">
            <w:pPr>
              <w:rPr>
                <w:rFonts w:ascii="Arial" w:hAnsi="Arial" w:cs="Arial"/>
                <w:sz w:val="24"/>
                <w:szCs w:val="24"/>
              </w:rPr>
            </w:pPr>
            <w:r w:rsidRPr="00363B8F">
              <w:rPr>
                <w:rFonts w:ascii="Arial" w:hAnsi="Arial" w:cs="Arial"/>
                <w:sz w:val="24"/>
                <w:szCs w:val="24"/>
              </w:rPr>
              <w:lastRenderedPageBreak/>
              <w:t>Visual stress assessments/coloured overlays</w:t>
            </w:r>
          </w:p>
          <w:p w14:paraId="0ECF7B68" w14:textId="77777777" w:rsidR="00255E51" w:rsidRPr="00363B8F" w:rsidRDefault="00255E51" w:rsidP="0026137B">
            <w:pPr>
              <w:rPr>
                <w:rFonts w:ascii="Arial" w:hAnsi="Arial" w:cs="Arial"/>
                <w:sz w:val="24"/>
                <w:szCs w:val="24"/>
              </w:rPr>
            </w:pPr>
            <w:r w:rsidRPr="00363B8F">
              <w:rPr>
                <w:rFonts w:ascii="Arial" w:hAnsi="Arial" w:cs="Arial"/>
                <w:sz w:val="24"/>
                <w:szCs w:val="24"/>
              </w:rPr>
              <w:t>Plus 1/Power of 2 – number skills</w:t>
            </w:r>
          </w:p>
          <w:p w14:paraId="3B03AC7C" w14:textId="77777777" w:rsidR="00255E51" w:rsidRPr="00363B8F" w:rsidRDefault="00255E51" w:rsidP="0026137B">
            <w:pPr>
              <w:rPr>
                <w:rFonts w:ascii="Arial" w:hAnsi="Arial" w:cs="Arial"/>
                <w:sz w:val="24"/>
                <w:szCs w:val="24"/>
              </w:rPr>
            </w:pPr>
          </w:p>
          <w:p w14:paraId="16FCEBB7" w14:textId="77777777" w:rsidR="00255E51" w:rsidRPr="00363B8F" w:rsidRDefault="00255E51" w:rsidP="0026137B">
            <w:pPr>
              <w:rPr>
                <w:rFonts w:ascii="Arial" w:hAnsi="Arial" w:cs="Arial"/>
                <w:sz w:val="24"/>
                <w:szCs w:val="24"/>
              </w:rPr>
            </w:pPr>
            <w:r w:rsidRPr="00363B8F">
              <w:rPr>
                <w:rFonts w:ascii="Arial" w:hAnsi="Arial" w:cs="Arial"/>
                <w:sz w:val="24"/>
                <w:szCs w:val="24"/>
              </w:rPr>
              <w:t>Strategies/programmes for difficulties with:</w:t>
            </w:r>
          </w:p>
          <w:p w14:paraId="7FEB76B6" w14:textId="77777777" w:rsidR="00255E51" w:rsidRPr="00363B8F" w:rsidRDefault="00255E51" w:rsidP="0026137B">
            <w:pPr>
              <w:rPr>
                <w:rFonts w:ascii="Arial" w:hAnsi="Arial" w:cs="Arial"/>
                <w:sz w:val="24"/>
                <w:szCs w:val="24"/>
              </w:rPr>
            </w:pPr>
            <w:r w:rsidRPr="00363B8F">
              <w:rPr>
                <w:rFonts w:ascii="Arial" w:hAnsi="Arial" w:cs="Arial"/>
                <w:sz w:val="24"/>
                <w:szCs w:val="24"/>
              </w:rPr>
              <w:t>Auditory processing</w:t>
            </w:r>
          </w:p>
          <w:p w14:paraId="07361CE8" w14:textId="77777777" w:rsidR="00255E51" w:rsidRPr="00363B8F" w:rsidRDefault="00255E51" w:rsidP="0026137B">
            <w:pPr>
              <w:rPr>
                <w:rFonts w:ascii="Arial" w:hAnsi="Arial" w:cs="Arial"/>
                <w:sz w:val="24"/>
                <w:szCs w:val="24"/>
              </w:rPr>
            </w:pPr>
            <w:r w:rsidRPr="00363B8F">
              <w:rPr>
                <w:rFonts w:ascii="Arial" w:hAnsi="Arial" w:cs="Arial"/>
                <w:sz w:val="24"/>
                <w:szCs w:val="24"/>
              </w:rPr>
              <w:t>Working memory</w:t>
            </w:r>
          </w:p>
          <w:p w14:paraId="41FF9C44" w14:textId="77777777" w:rsidR="00255E51" w:rsidRPr="00363B8F" w:rsidRDefault="00255E51" w:rsidP="0026137B">
            <w:pPr>
              <w:rPr>
                <w:rFonts w:ascii="Arial" w:hAnsi="Arial" w:cs="Arial"/>
                <w:sz w:val="24"/>
                <w:szCs w:val="24"/>
              </w:rPr>
            </w:pPr>
            <w:r w:rsidRPr="00363B8F">
              <w:rPr>
                <w:rFonts w:ascii="Arial" w:hAnsi="Arial" w:cs="Arial"/>
                <w:sz w:val="24"/>
                <w:szCs w:val="24"/>
              </w:rPr>
              <w:t>Short and long-term memory</w:t>
            </w:r>
          </w:p>
          <w:p w14:paraId="061AA816" w14:textId="77777777" w:rsidR="00255E51" w:rsidRPr="00363B8F" w:rsidRDefault="00255E51" w:rsidP="0026137B">
            <w:pPr>
              <w:rPr>
                <w:rFonts w:ascii="Arial" w:hAnsi="Arial" w:cs="Arial"/>
                <w:sz w:val="24"/>
                <w:szCs w:val="24"/>
              </w:rPr>
            </w:pPr>
            <w:r w:rsidRPr="00363B8F">
              <w:rPr>
                <w:rFonts w:ascii="Arial" w:hAnsi="Arial" w:cs="Arial"/>
                <w:sz w:val="24"/>
                <w:szCs w:val="24"/>
              </w:rPr>
              <w:t>Ready, Set, Remember</w:t>
            </w:r>
          </w:p>
        </w:tc>
        <w:tc>
          <w:tcPr>
            <w:tcW w:w="4508" w:type="dxa"/>
            <w:shd w:val="clear" w:color="auto" w:fill="FFFFFF" w:themeFill="background1"/>
          </w:tcPr>
          <w:p w14:paraId="47AEFD21" w14:textId="77777777" w:rsidR="00255E51" w:rsidRPr="00363B8F" w:rsidRDefault="00255E51" w:rsidP="0026137B">
            <w:pPr>
              <w:rPr>
                <w:rFonts w:ascii="Arial" w:hAnsi="Arial" w:cs="Arial"/>
                <w:sz w:val="24"/>
                <w:szCs w:val="24"/>
              </w:rPr>
            </w:pPr>
            <w:r w:rsidRPr="00363B8F">
              <w:rPr>
                <w:rFonts w:ascii="Arial" w:hAnsi="Arial" w:cs="Arial"/>
                <w:sz w:val="24"/>
                <w:szCs w:val="24"/>
              </w:rPr>
              <w:lastRenderedPageBreak/>
              <w:t>Speech and Language therapy sessions</w:t>
            </w:r>
          </w:p>
          <w:p w14:paraId="1F31AA1D" w14:textId="77777777" w:rsidR="00255E51" w:rsidRPr="00363B8F" w:rsidRDefault="00255E51" w:rsidP="0026137B">
            <w:pPr>
              <w:rPr>
                <w:rFonts w:ascii="Arial" w:hAnsi="Arial" w:cs="Arial"/>
                <w:sz w:val="24"/>
                <w:szCs w:val="24"/>
              </w:rPr>
            </w:pPr>
            <w:r w:rsidRPr="00363B8F">
              <w:rPr>
                <w:rFonts w:ascii="Arial" w:hAnsi="Arial" w:cs="Arial"/>
                <w:sz w:val="24"/>
                <w:szCs w:val="24"/>
              </w:rPr>
              <w:t>Blanks Levels of Language/Understanding</w:t>
            </w:r>
          </w:p>
          <w:p w14:paraId="4F57ED2E" w14:textId="77777777" w:rsidR="00255E51" w:rsidRPr="00363B8F" w:rsidRDefault="00255E51" w:rsidP="0026137B">
            <w:pPr>
              <w:rPr>
                <w:rFonts w:ascii="Arial" w:hAnsi="Arial" w:cs="Arial"/>
                <w:sz w:val="24"/>
                <w:szCs w:val="24"/>
              </w:rPr>
            </w:pPr>
            <w:r w:rsidRPr="00363B8F">
              <w:rPr>
                <w:rFonts w:ascii="Arial" w:hAnsi="Arial" w:cs="Arial"/>
                <w:sz w:val="24"/>
                <w:szCs w:val="24"/>
              </w:rPr>
              <w:t>WellComm</w:t>
            </w:r>
          </w:p>
          <w:p w14:paraId="7B32E4F5" w14:textId="77777777" w:rsidR="00255E51" w:rsidRPr="00363B8F" w:rsidRDefault="00255E51" w:rsidP="0026137B">
            <w:pPr>
              <w:rPr>
                <w:rFonts w:ascii="Arial" w:hAnsi="Arial" w:cs="Arial"/>
                <w:sz w:val="24"/>
                <w:szCs w:val="24"/>
              </w:rPr>
            </w:pPr>
            <w:r w:rsidRPr="00363B8F">
              <w:rPr>
                <w:rFonts w:ascii="Arial" w:hAnsi="Arial" w:cs="Arial"/>
                <w:sz w:val="24"/>
                <w:szCs w:val="24"/>
              </w:rPr>
              <w:t>Colourful Semantics</w:t>
            </w:r>
          </w:p>
          <w:p w14:paraId="6A8696BE" w14:textId="77777777" w:rsidR="00255E51" w:rsidRPr="00363B8F" w:rsidRDefault="00255E51" w:rsidP="0026137B">
            <w:pPr>
              <w:rPr>
                <w:rFonts w:ascii="Arial" w:hAnsi="Arial" w:cs="Arial"/>
                <w:sz w:val="24"/>
                <w:szCs w:val="24"/>
              </w:rPr>
            </w:pPr>
            <w:r w:rsidRPr="00363B8F">
              <w:rPr>
                <w:rFonts w:ascii="Arial" w:hAnsi="Arial" w:cs="Arial"/>
                <w:sz w:val="24"/>
                <w:szCs w:val="24"/>
              </w:rPr>
              <w:t>Programmes and strategies to support pupils with ASD, including:</w:t>
            </w:r>
          </w:p>
          <w:p w14:paraId="4851EE16" w14:textId="77777777" w:rsidR="00255E51" w:rsidRPr="00363B8F" w:rsidRDefault="00255E51" w:rsidP="0026137B">
            <w:pPr>
              <w:rPr>
                <w:rFonts w:ascii="Arial" w:hAnsi="Arial" w:cs="Arial"/>
                <w:sz w:val="24"/>
                <w:szCs w:val="24"/>
              </w:rPr>
            </w:pPr>
            <w:r w:rsidRPr="00363B8F">
              <w:rPr>
                <w:rFonts w:ascii="Arial" w:hAnsi="Arial" w:cs="Arial"/>
                <w:sz w:val="24"/>
                <w:szCs w:val="24"/>
              </w:rPr>
              <w:lastRenderedPageBreak/>
              <w:t>Visual schedules</w:t>
            </w:r>
          </w:p>
          <w:p w14:paraId="0A278D86" w14:textId="77777777" w:rsidR="00255E51" w:rsidRPr="00363B8F" w:rsidRDefault="00255E51" w:rsidP="0026137B">
            <w:pPr>
              <w:rPr>
                <w:rFonts w:ascii="Arial" w:hAnsi="Arial" w:cs="Arial"/>
                <w:sz w:val="24"/>
                <w:szCs w:val="24"/>
              </w:rPr>
            </w:pPr>
            <w:r w:rsidRPr="00363B8F">
              <w:rPr>
                <w:rFonts w:ascii="Arial" w:hAnsi="Arial" w:cs="Arial"/>
                <w:sz w:val="24"/>
                <w:szCs w:val="24"/>
              </w:rPr>
              <w:t>Work stations</w:t>
            </w:r>
          </w:p>
          <w:p w14:paraId="2A6D04C1" w14:textId="77777777" w:rsidR="00255E51" w:rsidRPr="00363B8F" w:rsidRDefault="00255E51" w:rsidP="0026137B">
            <w:pPr>
              <w:rPr>
                <w:rFonts w:ascii="Arial" w:hAnsi="Arial" w:cs="Arial"/>
                <w:sz w:val="24"/>
                <w:szCs w:val="24"/>
              </w:rPr>
            </w:pPr>
            <w:r w:rsidRPr="00363B8F">
              <w:rPr>
                <w:rFonts w:ascii="Arial" w:hAnsi="Arial" w:cs="Arial"/>
                <w:sz w:val="24"/>
                <w:szCs w:val="24"/>
              </w:rPr>
              <w:t>Social stories</w:t>
            </w:r>
          </w:p>
          <w:p w14:paraId="335C26FF" w14:textId="77777777" w:rsidR="00255E51" w:rsidRPr="00363B8F" w:rsidRDefault="00255E51" w:rsidP="0026137B">
            <w:pPr>
              <w:rPr>
                <w:rFonts w:ascii="Arial" w:hAnsi="Arial" w:cs="Arial"/>
                <w:sz w:val="24"/>
                <w:szCs w:val="24"/>
              </w:rPr>
            </w:pPr>
            <w:r w:rsidRPr="00363B8F">
              <w:rPr>
                <w:rFonts w:ascii="Arial" w:hAnsi="Arial" w:cs="Arial"/>
                <w:sz w:val="24"/>
                <w:szCs w:val="24"/>
              </w:rPr>
              <w:t>LEGO Therapy</w:t>
            </w:r>
          </w:p>
        </w:tc>
      </w:tr>
      <w:tr w:rsidR="00255E51" w:rsidRPr="00363B8F" w14:paraId="357BF28C" w14:textId="77777777" w:rsidTr="00CF1CF3">
        <w:trPr>
          <w:trHeight w:val="300"/>
        </w:trPr>
        <w:tc>
          <w:tcPr>
            <w:tcW w:w="4508" w:type="dxa"/>
            <w:shd w:val="clear" w:color="auto" w:fill="B3E5A1" w:themeFill="accent6" w:themeFillTint="66"/>
          </w:tcPr>
          <w:p w14:paraId="457C8B1D" w14:textId="77777777" w:rsidR="00255E51" w:rsidRPr="00363B8F" w:rsidRDefault="00255E51" w:rsidP="0026137B">
            <w:pPr>
              <w:jc w:val="center"/>
              <w:rPr>
                <w:rFonts w:ascii="Arial" w:hAnsi="Arial" w:cs="Arial"/>
                <w:b/>
                <w:sz w:val="24"/>
                <w:szCs w:val="24"/>
              </w:rPr>
            </w:pPr>
            <w:r w:rsidRPr="00363B8F">
              <w:rPr>
                <w:rFonts w:ascii="Arial" w:hAnsi="Arial" w:cs="Arial"/>
                <w:b/>
                <w:sz w:val="24"/>
                <w:szCs w:val="24"/>
              </w:rPr>
              <w:lastRenderedPageBreak/>
              <w:t xml:space="preserve">Social, emotional and mental </w:t>
            </w:r>
            <w:r w:rsidRPr="00363B8F">
              <w:rPr>
                <w:rFonts w:ascii="Arial" w:hAnsi="Arial" w:cs="Arial"/>
                <w:b/>
                <w:sz w:val="24"/>
                <w:szCs w:val="24"/>
                <w:shd w:val="clear" w:color="auto" w:fill="B3E5A1" w:themeFill="accent6" w:themeFillTint="66"/>
              </w:rPr>
              <w:t>health</w:t>
            </w:r>
          </w:p>
        </w:tc>
        <w:tc>
          <w:tcPr>
            <w:tcW w:w="4508" w:type="dxa"/>
            <w:shd w:val="clear" w:color="auto" w:fill="B3E5A1" w:themeFill="accent6" w:themeFillTint="66"/>
          </w:tcPr>
          <w:p w14:paraId="55F1BA11" w14:textId="59FF0F78" w:rsidR="00255E51" w:rsidRPr="00363B8F" w:rsidRDefault="00CF1CF3" w:rsidP="00CF1CF3">
            <w:pPr>
              <w:tabs>
                <w:tab w:val="left" w:pos="764"/>
                <w:tab w:val="center" w:pos="2146"/>
              </w:tabs>
              <w:rPr>
                <w:rFonts w:ascii="Arial" w:hAnsi="Arial" w:cs="Arial"/>
                <w:b/>
                <w:sz w:val="24"/>
                <w:szCs w:val="24"/>
              </w:rPr>
            </w:pPr>
            <w:r w:rsidRPr="00363B8F">
              <w:rPr>
                <w:rFonts w:ascii="Arial" w:hAnsi="Arial" w:cs="Arial"/>
                <w:b/>
                <w:sz w:val="24"/>
                <w:szCs w:val="24"/>
              </w:rPr>
              <w:tab/>
            </w:r>
            <w:r w:rsidRPr="00363B8F">
              <w:rPr>
                <w:rFonts w:ascii="Arial" w:hAnsi="Arial" w:cs="Arial"/>
                <w:b/>
                <w:sz w:val="24"/>
                <w:szCs w:val="24"/>
              </w:rPr>
              <w:tab/>
            </w:r>
            <w:r w:rsidR="00255E51" w:rsidRPr="00363B8F">
              <w:rPr>
                <w:rFonts w:ascii="Arial" w:hAnsi="Arial" w:cs="Arial"/>
                <w:b/>
                <w:sz w:val="24"/>
                <w:szCs w:val="24"/>
              </w:rPr>
              <w:t>Sensory and Physical</w:t>
            </w:r>
          </w:p>
        </w:tc>
      </w:tr>
      <w:tr w:rsidR="00255E51" w:rsidRPr="00363B8F" w14:paraId="3133ECDE" w14:textId="77777777" w:rsidTr="0026137B">
        <w:trPr>
          <w:trHeight w:val="300"/>
        </w:trPr>
        <w:tc>
          <w:tcPr>
            <w:tcW w:w="4508" w:type="dxa"/>
            <w:shd w:val="clear" w:color="auto" w:fill="FFFFFF" w:themeFill="background1"/>
          </w:tcPr>
          <w:p w14:paraId="6F14AC90" w14:textId="50064F7B" w:rsidR="00255E51" w:rsidRPr="00363B8F" w:rsidRDefault="00CF1CF3" w:rsidP="0026137B">
            <w:pPr>
              <w:rPr>
                <w:rFonts w:ascii="Arial" w:hAnsi="Arial" w:cs="Arial"/>
                <w:sz w:val="24"/>
                <w:szCs w:val="24"/>
              </w:rPr>
            </w:pPr>
            <w:r w:rsidRPr="00363B8F">
              <w:rPr>
                <w:rFonts w:ascii="Arial" w:hAnsi="Arial" w:cs="Arial"/>
                <w:sz w:val="24"/>
                <w:szCs w:val="24"/>
              </w:rPr>
              <w:t>S</w:t>
            </w:r>
            <w:r w:rsidR="00255E51" w:rsidRPr="00363B8F">
              <w:rPr>
                <w:rFonts w:ascii="Arial" w:hAnsi="Arial" w:cs="Arial"/>
                <w:sz w:val="24"/>
                <w:szCs w:val="24"/>
              </w:rPr>
              <w:t>pecific advice and support with:</w:t>
            </w:r>
          </w:p>
          <w:p w14:paraId="072D0A00" w14:textId="77777777" w:rsidR="00255E51" w:rsidRPr="00363B8F" w:rsidRDefault="00255E51" w:rsidP="0026137B">
            <w:pPr>
              <w:rPr>
                <w:rFonts w:ascii="Arial" w:hAnsi="Arial" w:cs="Arial"/>
                <w:sz w:val="24"/>
                <w:szCs w:val="24"/>
              </w:rPr>
            </w:pPr>
            <w:r w:rsidRPr="00363B8F">
              <w:rPr>
                <w:rFonts w:ascii="Arial" w:hAnsi="Arial" w:cs="Arial"/>
                <w:sz w:val="24"/>
                <w:szCs w:val="24"/>
              </w:rPr>
              <w:t>Anxiety</w:t>
            </w:r>
          </w:p>
          <w:p w14:paraId="65E554E0" w14:textId="77777777" w:rsidR="00255E51" w:rsidRPr="00363B8F" w:rsidRDefault="00255E51" w:rsidP="0026137B">
            <w:pPr>
              <w:rPr>
                <w:rFonts w:ascii="Arial" w:hAnsi="Arial" w:cs="Arial"/>
                <w:sz w:val="24"/>
                <w:szCs w:val="24"/>
              </w:rPr>
            </w:pPr>
            <w:r w:rsidRPr="00363B8F">
              <w:rPr>
                <w:rFonts w:ascii="Arial" w:hAnsi="Arial" w:cs="Arial"/>
                <w:sz w:val="24"/>
                <w:szCs w:val="24"/>
              </w:rPr>
              <w:t>Anger management</w:t>
            </w:r>
          </w:p>
          <w:p w14:paraId="29F5FC07" w14:textId="77777777" w:rsidR="00255E51" w:rsidRPr="00363B8F" w:rsidRDefault="00255E51" w:rsidP="0026137B">
            <w:pPr>
              <w:rPr>
                <w:rFonts w:ascii="Arial" w:hAnsi="Arial" w:cs="Arial"/>
                <w:sz w:val="24"/>
                <w:szCs w:val="24"/>
              </w:rPr>
            </w:pPr>
            <w:r w:rsidRPr="00363B8F">
              <w:rPr>
                <w:rFonts w:ascii="Arial" w:hAnsi="Arial" w:cs="Arial"/>
                <w:sz w:val="24"/>
                <w:szCs w:val="24"/>
              </w:rPr>
              <w:t>Behaviour modification</w:t>
            </w:r>
          </w:p>
          <w:p w14:paraId="5CD26C89" w14:textId="77777777" w:rsidR="00255E51" w:rsidRPr="00363B8F" w:rsidRDefault="00255E51" w:rsidP="0026137B">
            <w:pPr>
              <w:rPr>
                <w:rFonts w:ascii="Arial" w:hAnsi="Arial" w:cs="Arial"/>
                <w:sz w:val="24"/>
                <w:szCs w:val="24"/>
              </w:rPr>
            </w:pPr>
            <w:r w:rsidRPr="00363B8F">
              <w:rPr>
                <w:rFonts w:ascii="Arial" w:hAnsi="Arial" w:cs="Arial"/>
                <w:sz w:val="24"/>
                <w:szCs w:val="24"/>
              </w:rPr>
              <w:t>Bereavement</w:t>
            </w:r>
          </w:p>
          <w:p w14:paraId="0F9AB55D" w14:textId="77777777" w:rsidR="00255E51" w:rsidRPr="00363B8F" w:rsidRDefault="00255E51" w:rsidP="0026137B">
            <w:pPr>
              <w:rPr>
                <w:rFonts w:ascii="Arial" w:hAnsi="Arial" w:cs="Arial"/>
                <w:sz w:val="24"/>
                <w:szCs w:val="24"/>
              </w:rPr>
            </w:pPr>
            <w:r w:rsidRPr="00363B8F">
              <w:rPr>
                <w:rFonts w:ascii="Arial" w:hAnsi="Arial" w:cs="Arial"/>
                <w:sz w:val="24"/>
                <w:szCs w:val="24"/>
              </w:rPr>
              <w:t>Social skills</w:t>
            </w:r>
          </w:p>
          <w:p w14:paraId="3D2C7259" w14:textId="77777777" w:rsidR="00255E51" w:rsidRPr="00363B8F" w:rsidRDefault="00255E51" w:rsidP="0026137B">
            <w:pPr>
              <w:rPr>
                <w:rFonts w:ascii="Arial" w:hAnsi="Arial" w:cs="Arial"/>
                <w:sz w:val="24"/>
                <w:szCs w:val="24"/>
              </w:rPr>
            </w:pPr>
            <w:r w:rsidRPr="00363B8F">
              <w:rPr>
                <w:rFonts w:ascii="Arial" w:hAnsi="Arial" w:cs="Arial"/>
                <w:sz w:val="24"/>
                <w:szCs w:val="24"/>
              </w:rPr>
              <w:t>Emotional and well-being support</w:t>
            </w:r>
          </w:p>
          <w:p w14:paraId="69A36F1A" w14:textId="7D6992A6" w:rsidR="00255E51" w:rsidRPr="00363B8F" w:rsidRDefault="00255E51" w:rsidP="0026137B">
            <w:pPr>
              <w:rPr>
                <w:rFonts w:ascii="Arial" w:hAnsi="Arial" w:cs="Arial"/>
                <w:sz w:val="24"/>
                <w:szCs w:val="24"/>
              </w:rPr>
            </w:pPr>
            <w:r w:rsidRPr="00363B8F">
              <w:rPr>
                <w:rFonts w:ascii="Arial" w:hAnsi="Arial" w:cs="Arial"/>
                <w:sz w:val="24"/>
                <w:szCs w:val="24"/>
              </w:rPr>
              <w:t xml:space="preserve">Individual Positive behaviour support Plans </w:t>
            </w:r>
            <w:r w:rsidR="003C34E9" w:rsidRPr="00363B8F">
              <w:rPr>
                <w:rFonts w:ascii="Arial" w:hAnsi="Arial" w:cs="Arial"/>
                <w:sz w:val="24"/>
                <w:szCs w:val="24"/>
              </w:rPr>
              <w:t xml:space="preserve">and </w:t>
            </w:r>
            <w:r w:rsidRPr="00363B8F">
              <w:rPr>
                <w:rFonts w:ascii="Arial" w:hAnsi="Arial" w:cs="Arial"/>
                <w:sz w:val="24"/>
                <w:szCs w:val="24"/>
              </w:rPr>
              <w:t>Individual Risk Assessments</w:t>
            </w:r>
          </w:p>
          <w:p w14:paraId="3DEA27A4" w14:textId="77777777" w:rsidR="00255E51" w:rsidRPr="00363B8F" w:rsidRDefault="00255E51" w:rsidP="0026137B">
            <w:pPr>
              <w:rPr>
                <w:rFonts w:ascii="Arial" w:hAnsi="Arial" w:cs="Arial"/>
                <w:sz w:val="24"/>
                <w:szCs w:val="24"/>
              </w:rPr>
            </w:pPr>
            <w:r w:rsidRPr="00363B8F">
              <w:rPr>
                <w:rFonts w:ascii="Arial" w:hAnsi="Arial" w:cs="Arial"/>
                <w:sz w:val="24"/>
                <w:szCs w:val="24"/>
              </w:rPr>
              <w:t>1:1 ELSA sessions</w:t>
            </w:r>
          </w:p>
          <w:p w14:paraId="17F7B008" w14:textId="2943854D" w:rsidR="00255E51" w:rsidRPr="00363B8F" w:rsidRDefault="00255E51" w:rsidP="0026137B">
            <w:pPr>
              <w:rPr>
                <w:rFonts w:ascii="Arial" w:hAnsi="Arial" w:cs="Arial"/>
                <w:b/>
                <w:sz w:val="24"/>
                <w:szCs w:val="24"/>
              </w:rPr>
            </w:pPr>
          </w:p>
        </w:tc>
        <w:tc>
          <w:tcPr>
            <w:tcW w:w="4508" w:type="dxa"/>
            <w:shd w:val="clear" w:color="auto" w:fill="FFFFFF" w:themeFill="background1"/>
          </w:tcPr>
          <w:p w14:paraId="1428E8D1" w14:textId="77777777" w:rsidR="00255E51" w:rsidRPr="00363B8F" w:rsidRDefault="00255E51" w:rsidP="0026137B">
            <w:pPr>
              <w:rPr>
                <w:rFonts w:ascii="Arial" w:hAnsi="Arial" w:cs="Arial"/>
                <w:sz w:val="24"/>
                <w:szCs w:val="24"/>
              </w:rPr>
            </w:pPr>
            <w:r w:rsidRPr="00363B8F">
              <w:rPr>
                <w:rFonts w:ascii="Arial" w:hAnsi="Arial" w:cs="Arial"/>
                <w:sz w:val="24"/>
                <w:szCs w:val="24"/>
              </w:rPr>
              <w:t>Sensory Circuits</w:t>
            </w:r>
          </w:p>
          <w:p w14:paraId="00785F77" w14:textId="77777777" w:rsidR="00255E51" w:rsidRPr="00363B8F" w:rsidRDefault="00255E51" w:rsidP="0026137B">
            <w:pPr>
              <w:rPr>
                <w:rFonts w:ascii="Arial" w:hAnsi="Arial" w:cs="Arial"/>
                <w:sz w:val="24"/>
                <w:szCs w:val="24"/>
              </w:rPr>
            </w:pPr>
            <w:r w:rsidRPr="00363B8F">
              <w:rPr>
                <w:rFonts w:ascii="Arial" w:hAnsi="Arial" w:cs="Arial"/>
                <w:sz w:val="24"/>
                <w:szCs w:val="24"/>
              </w:rPr>
              <w:t>Sensory diet/breaks</w:t>
            </w:r>
          </w:p>
          <w:p w14:paraId="24F2FAED" w14:textId="5B5BFBB6" w:rsidR="00255E51" w:rsidRPr="00363B8F" w:rsidRDefault="00255E51" w:rsidP="0026137B">
            <w:pPr>
              <w:rPr>
                <w:rFonts w:ascii="Arial" w:hAnsi="Arial" w:cs="Arial"/>
                <w:sz w:val="24"/>
                <w:szCs w:val="24"/>
              </w:rPr>
            </w:pPr>
            <w:r w:rsidRPr="00363B8F">
              <w:rPr>
                <w:rFonts w:ascii="Arial" w:hAnsi="Arial" w:cs="Arial"/>
                <w:sz w:val="24"/>
                <w:szCs w:val="24"/>
              </w:rPr>
              <w:t>Physical aids – weighted blankets, writing slopes, fidget toys</w:t>
            </w:r>
          </w:p>
          <w:p w14:paraId="18910D66" w14:textId="77777777" w:rsidR="00255E51" w:rsidRPr="00363B8F" w:rsidRDefault="00255E51" w:rsidP="0026137B">
            <w:pPr>
              <w:rPr>
                <w:rFonts w:ascii="Arial" w:hAnsi="Arial" w:cs="Arial"/>
                <w:sz w:val="24"/>
                <w:szCs w:val="24"/>
              </w:rPr>
            </w:pPr>
            <w:r w:rsidRPr="00363B8F">
              <w:rPr>
                <w:rFonts w:ascii="Arial" w:hAnsi="Arial" w:cs="Arial"/>
                <w:sz w:val="24"/>
                <w:szCs w:val="24"/>
              </w:rPr>
              <w:t>Fine and gross motor skills interventions</w:t>
            </w:r>
          </w:p>
          <w:p w14:paraId="0FBBC2FC" w14:textId="77777777" w:rsidR="00255E51" w:rsidRPr="00363B8F" w:rsidRDefault="00255E51" w:rsidP="0026137B">
            <w:pPr>
              <w:rPr>
                <w:rFonts w:ascii="Arial" w:hAnsi="Arial" w:cs="Arial"/>
                <w:sz w:val="24"/>
                <w:szCs w:val="24"/>
              </w:rPr>
            </w:pPr>
            <w:r w:rsidRPr="00363B8F">
              <w:rPr>
                <w:rFonts w:ascii="Arial" w:hAnsi="Arial" w:cs="Arial"/>
                <w:sz w:val="24"/>
                <w:szCs w:val="24"/>
              </w:rPr>
              <w:t>Movement Breaks</w:t>
            </w:r>
          </w:p>
        </w:tc>
      </w:tr>
    </w:tbl>
    <w:p w14:paraId="643F4CDB" w14:textId="77777777" w:rsidR="008E0FB9" w:rsidRPr="00363B8F" w:rsidRDefault="008E0FB9">
      <w:pPr>
        <w:rPr>
          <w:rFonts w:ascii="Arial" w:hAnsi="Arial" w:cs="Arial"/>
          <w:sz w:val="24"/>
          <w:szCs w:val="24"/>
        </w:rPr>
      </w:pPr>
    </w:p>
    <w:p w14:paraId="2F7F0389" w14:textId="77777777" w:rsidR="004D7C03" w:rsidRPr="00363B8F" w:rsidRDefault="004D7C03">
      <w:pPr>
        <w:rPr>
          <w:rFonts w:ascii="Arial" w:hAnsi="Arial" w:cs="Arial"/>
          <w:sz w:val="24"/>
          <w:szCs w:val="24"/>
        </w:rPr>
      </w:pPr>
    </w:p>
    <w:p w14:paraId="2E25E783" w14:textId="0679924A" w:rsidR="00833C72" w:rsidRPr="00363B8F" w:rsidRDefault="00833C72" w:rsidP="00833C72">
      <w:pPr>
        <w:rPr>
          <w:rFonts w:ascii="Arial" w:hAnsi="Arial" w:cs="Arial"/>
          <w:sz w:val="24"/>
          <w:szCs w:val="24"/>
        </w:rPr>
      </w:pPr>
      <w:r w:rsidRPr="00363B8F">
        <w:rPr>
          <w:rFonts w:ascii="Arial" w:hAnsi="Arial" w:cs="Arial"/>
          <w:noProof/>
          <w:sz w:val="24"/>
          <w:szCs w:val="24"/>
        </w:rPr>
        <mc:AlternateContent>
          <mc:Choice Requires="wps">
            <w:drawing>
              <wp:anchor distT="45720" distB="45720" distL="114300" distR="114300" simplePos="0" relativeHeight="251694080" behindDoc="0" locked="0" layoutInCell="1" allowOverlap="1" wp14:anchorId="6489640B" wp14:editId="6E011E60">
                <wp:simplePos x="0" y="0"/>
                <wp:positionH relativeFrom="column">
                  <wp:posOffset>500380</wp:posOffset>
                </wp:positionH>
                <wp:positionV relativeFrom="paragraph">
                  <wp:posOffset>0</wp:posOffset>
                </wp:positionV>
                <wp:extent cx="4667250" cy="1404620"/>
                <wp:effectExtent l="0" t="0" r="19050" b="20320"/>
                <wp:wrapSquare wrapText="bothSides"/>
                <wp:docPr id="20801981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1404620"/>
                        </a:xfrm>
                        <a:prstGeom prst="rect">
                          <a:avLst/>
                        </a:prstGeom>
                        <a:solidFill>
                          <a:schemeClr val="accent6">
                            <a:lumMod val="40000"/>
                            <a:lumOff val="60000"/>
                          </a:schemeClr>
                        </a:solidFill>
                        <a:ln w="9525">
                          <a:solidFill>
                            <a:srgbClr val="000000"/>
                          </a:solidFill>
                          <a:miter lim="800000"/>
                          <a:headEnd/>
                          <a:tailEnd/>
                        </a:ln>
                      </wps:spPr>
                      <wps:txbx>
                        <w:txbxContent>
                          <w:p w14:paraId="2F0F80D7" w14:textId="43966582" w:rsidR="00833C72" w:rsidRPr="00833C72" w:rsidRDefault="00833C72">
                            <w:pPr>
                              <w:rPr>
                                <w:rFonts w:ascii="Arial" w:hAnsi="Arial" w:cs="Arial"/>
                                <w:b/>
                                <w:bCs/>
                                <w:sz w:val="24"/>
                                <w:szCs w:val="24"/>
                              </w:rPr>
                            </w:pPr>
                            <w:r w:rsidRPr="00833C72">
                              <w:rPr>
                                <w:rFonts w:ascii="Arial" w:hAnsi="Arial" w:cs="Arial"/>
                                <w:b/>
                                <w:bCs/>
                                <w:sz w:val="24"/>
                                <w:szCs w:val="24"/>
                              </w:rPr>
                              <w:t>How will my child be involved in decisions regarding provision that can better meet his/her needs?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9640B" id="_x0000_s1040" type="#_x0000_t202" style="position:absolute;margin-left:39.4pt;margin-top:0;width:367.5pt;height:110.6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" fillcolor="#b3e5a1 [1305]">
                <v:textbox style="mso-fit-shape-to-text:t">
                  <w:txbxContent>
                    <w:p w14:paraId="2F0F80D7" w14:textId="43966582" w:rsidR="00833C72" w:rsidRPr="00833C72" w:rsidRDefault="00833C72">
                      <w:pPr>
                        <w:rPr>
                          <w:rFonts w:ascii="Arial" w:hAnsi="Arial" w:cs="Arial"/>
                          <w:b/>
                          <w:bCs/>
                          <w:sz w:val="24"/>
                          <w:szCs w:val="24"/>
                        </w:rPr>
                      </w:pPr>
                      <w:r w:rsidRPr="00833C72">
                        <w:rPr>
                          <w:rFonts w:ascii="Arial" w:hAnsi="Arial" w:cs="Arial"/>
                          <w:b/>
                          <w:bCs/>
                          <w:sz w:val="24"/>
                          <w:szCs w:val="24"/>
                        </w:rPr>
                        <w:t>How will my child be involved in decisions regarding provision that can better meet his/her needs?</w:t>
                      </w:r>
                    </w:p>
                  </w:txbxContent>
                </v:textbox>
                <w10:wrap type="square"/>
              </v:shape>
            </w:pict>
          </mc:Fallback>
        </mc:AlternateContent>
      </w:r>
      <w:r w:rsidRPr="00363B8F">
        <w:rPr>
          <w:rFonts w:ascii="Arial" w:hAnsi="Arial" w:cs="Arial"/>
          <w:sz w:val="24"/>
          <w:szCs w:val="24"/>
        </w:rPr>
        <w:t xml:space="preserve"> </w:t>
      </w:r>
    </w:p>
    <w:p w14:paraId="7F2F5963" w14:textId="0D13C875" w:rsidR="00833C72" w:rsidRPr="00363B8F" w:rsidRDefault="00833C72" w:rsidP="00833C72">
      <w:pPr>
        <w:jc w:val="center"/>
        <w:rPr>
          <w:rFonts w:ascii="Arial" w:hAnsi="Arial" w:cs="Arial"/>
          <w:b/>
          <w:sz w:val="24"/>
          <w:szCs w:val="24"/>
        </w:rPr>
      </w:pPr>
      <w:r w:rsidRPr="00363B8F">
        <w:rPr>
          <w:rFonts w:ascii="Arial" w:hAnsi="Arial" w:cs="Arial"/>
          <w:b/>
          <w:sz w:val="24"/>
          <w:szCs w:val="24"/>
        </w:rPr>
        <w:t xml:space="preserve">  </w:t>
      </w:r>
    </w:p>
    <w:p w14:paraId="56853222" w14:textId="77777777" w:rsidR="00833C72" w:rsidRPr="00363B8F" w:rsidRDefault="00833C72" w:rsidP="00833C72">
      <w:pPr>
        <w:rPr>
          <w:rFonts w:ascii="Arial" w:hAnsi="Arial" w:cs="Arial"/>
          <w:b/>
          <w:sz w:val="24"/>
          <w:szCs w:val="24"/>
        </w:rPr>
      </w:pPr>
    </w:p>
    <w:p w14:paraId="4EE13644" w14:textId="67F4A54D" w:rsidR="00833C72" w:rsidRPr="00363B8F" w:rsidRDefault="00450D49" w:rsidP="00833C72">
      <w:pPr>
        <w:rPr>
          <w:rFonts w:ascii="Arial" w:hAnsi="Arial" w:cs="Arial"/>
          <w:b/>
          <w:sz w:val="24"/>
          <w:szCs w:val="24"/>
        </w:rPr>
      </w:pPr>
      <w:r w:rsidRPr="00363B8F">
        <w:rPr>
          <w:rFonts w:ascii="Arial" w:hAnsi="Arial" w:cs="Arial"/>
          <w:b/>
          <w:sz w:val="24"/>
          <w:szCs w:val="24"/>
        </w:rPr>
        <w:t>SEND Support Plans</w:t>
      </w:r>
    </w:p>
    <w:p w14:paraId="30EBA878" w14:textId="3AB9392D" w:rsidR="00833C72" w:rsidRPr="00363B8F" w:rsidRDefault="00833C72" w:rsidP="00833C72">
      <w:pPr>
        <w:rPr>
          <w:rFonts w:ascii="Arial" w:hAnsi="Arial" w:cs="Arial"/>
          <w:sz w:val="24"/>
          <w:szCs w:val="24"/>
        </w:rPr>
      </w:pPr>
      <w:r w:rsidRPr="00363B8F">
        <w:rPr>
          <w:rFonts w:ascii="Arial" w:hAnsi="Arial" w:cs="Arial"/>
          <w:sz w:val="24"/>
          <w:szCs w:val="24"/>
        </w:rPr>
        <w:t xml:space="preserve">The academy listens to pupils when creating </w:t>
      </w:r>
      <w:r w:rsidR="00450D49" w:rsidRPr="00363B8F">
        <w:rPr>
          <w:rFonts w:ascii="Arial" w:hAnsi="Arial" w:cs="Arial"/>
          <w:sz w:val="24"/>
          <w:szCs w:val="24"/>
        </w:rPr>
        <w:t>their SEND Support Plans</w:t>
      </w:r>
      <w:r w:rsidRPr="00363B8F">
        <w:rPr>
          <w:rFonts w:ascii="Arial" w:hAnsi="Arial" w:cs="Arial"/>
          <w:sz w:val="24"/>
          <w:szCs w:val="24"/>
        </w:rPr>
        <w:t xml:space="preserve">. Pupil views are collected with support from a familiar member of staff. Each term, this information is reviewed and, where appropriate, the pupil’s views gained on the effectiveness of the action taken so far to meet their needs. </w:t>
      </w:r>
    </w:p>
    <w:p w14:paraId="5BAACE4C" w14:textId="77777777" w:rsidR="00833C72" w:rsidRPr="00363B8F" w:rsidRDefault="00833C72" w:rsidP="00833C72">
      <w:pPr>
        <w:rPr>
          <w:rFonts w:ascii="Arial" w:hAnsi="Arial" w:cs="Arial"/>
          <w:sz w:val="24"/>
          <w:szCs w:val="24"/>
        </w:rPr>
      </w:pPr>
      <w:r w:rsidRPr="00363B8F">
        <w:rPr>
          <w:rFonts w:ascii="Arial" w:hAnsi="Arial" w:cs="Arial"/>
          <w:sz w:val="24"/>
          <w:szCs w:val="24"/>
        </w:rPr>
        <w:t>The views of pupils with an EHCP are sought prior to their Annual Review. Where appropriate, pupils are invited to attend the meeting.</w:t>
      </w:r>
    </w:p>
    <w:p w14:paraId="42B9171F" w14:textId="10F9D418" w:rsidR="00833C72" w:rsidRPr="00363B8F" w:rsidRDefault="00833C72" w:rsidP="00833C72">
      <w:pPr>
        <w:rPr>
          <w:rFonts w:ascii="Arial" w:hAnsi="Arial" w:cs="Arial"/>
          <w:b/>
          <w:sz w:val="24"/>
          <w:szCs w:val="24"/>
        </w:rPr>
      </w:pPr>
      <w:r w:rsidRPr="00363B8F">
        <w:rPr>
          <w:rFonts w:ascii="Arial" w:hAnsi="Arial" w:cs="Arial"/>
          <w:b/>
          <w:sz w:val="24"/>
          <w:szCs w:val="24"/>
        </w:rPr>
        <w:t>Academy C</w:t>
      </w:r>
      <w:r w:rsidR="00F11A8C">
        <w:rPr>
          <w:rFonts w:ascii="Arial" w:hAnsi="Arial" w:cs="Arial"/>
          <w:b/>
          <w:sz w:val="24"/>
          <w:szCs w:val="24"/>
        </w:rPr>
        <w:t>ommittee</w:t>
      </w:r>
    </w:p>
    <w:p w14:paraId="51B8CE1D" w14:textId="77982716" w:rsidR="00833C72" w:rsidRPr="00363B8F" w:rsidRDefault="00833C72" w:rsidP="00833C72">
      <w:pPr>
        <w:rPr>
          <w:rFonts w:ascii="Arial" w:hAnsi="Arial" w:cs="Arial"/>
          <w:sz w:val="24"/>
          <w:szCs w:val="24"/>
        </w:rPr>
      </w:pPr>
      <w:r w:rsidRPr="00363B8F">
        <w:rPr>
          <w:rFonts w:ascii="Arial" w:hAnsi="Arial" w:cs="Arial"/>
          <w:sz w:val="24"/>
          <w:szCs w:val="24"/>
        </w:rPr>
        <w:t xml:space="preserve">Each class votes for an academy </w:t>
      </w:r>
      <w:r w:rsidR="00F11A8C">
        <w:rPr>
          <w:rFonts w:ascii="Arial" w:hAnsi="Arial" w:cs="Arial"/>
          <w:sz w:val="24"/>
          <w:szCs w:val="24"/>
        </w:rPr>
        <w:t>committee</w:t>
      </w:r>
      <w:r w:rsidRPr="00363B8F">
        <w:rPr>
          <w:rFonts w:ascii="Arial" w:hAnsi="Arial" w:cs="Arial"/>
          <w:sz w:val="24"/>
          <w:szCs w:val="24"/>
        </w:rPr>
        <w:t xml:space="preserve"> representative. The Academy C</w:t>
      </w:r>
      <w:r w:rsidR="00F11A8C">
        <w:rPr>
          <w:rFonts w:ascii="Arial" w:hAnsi="Arial" w:cs="Arial"/>
          <w:sz w:val="24"/>
          <w:szCs w:val="24"/>
        </w:rPr>
        <w:t xml:space="preserve">ommittee </w:t>
      </w:r>
      <w:r w:rsidRPr="00363B8F">
        <w:rPr>
          <w:rFonts w:ascii="Arial" w:hAnsi="Arial" w:cs="Arial"/>
          <w:sz w:val="24"/>
          <w:szCs w:val="24"/>
        </w:rPr>
        <w:t xml:space="preserve">meet </w:t>
      </w:r>
      <w:r w:rsidR="00D26391" w:rsidRPr="00363B8F">
        <w:rPr>
          <w:rFonts w:ascii="Arial" w:hAnsi="Arial" w:cs="Arial"/>
          <w:sz w:val="24"/>
          <w:szCs w:val="24"/>
        </w:rPr>
        <w:t xml:space="preserve">regularly </w:t>
      </w:r>
      <w:r w:rsidRPr="00363B8F">
        <w:rPr>
          <w:rFonts w:ascii="Arial" w:hAnsi="Arial" w:cs="Arial"/>
          <w:sz w:val="24"/>
          <w:szCs w:val="24"/>
        </w:rPr>
        <w:t>to discuss academy related issues.</w:t>
      </w:r>
    </w:p>
    <w:p w14:paraId="39C7FDCF" w14:textId="77777777" w:rsidR="00833C72" w:rsidRPr="00363B8F" w:rsidRDefault="00833C72" w:rsidP="00B74FEB">
      <w:pPr>
        <w:rPr>
          <w:rFonts w:ascii="Arial" w:hAnsi="Arial" w:cs="Arial"/>
          <w:sz w:val="24"/>
          <w:szCs w:val="24"/>
        </w:rPr>
      </w:pPr>
    </w:p>
    <w:p w14:paraId="5D6B260B" w14:textId="55C5E6AC" w:rsidR="00833C72" w:rsidRPr="00363B8F" w:rsidRDefault="00B74FEB" w:rsidP="00833C72">
      <w:pPr>
        <w:rPr>
          <w:rFonts w:ascii="Arial" w:hAnsi="Arial" w:cs="Arial"/>
          <w:sz w:val="24"/>
          <w:szCs w:val="24"/>
        </w:rPr>
      </w:pPr>
      <w:r w:rsidRPr="00363B8F">
        <w:rPr>
          <w:rFonts w:ascii="Arial" w:hAnsi="Arial" w:cs="Arial"/>
          <w:noProof/>
          <w:sz w:val="24"/>
          <w:szCs w:val="24"/>
        </w:rPr>
        <w:lastRenderedPageBreak/>
        <mc:AlternateContent>
          <mc:Choice Requires="wps">
            <w:drawing>
              <wp:anchor distT="45720" distB="45720" distL="114300" distR="114300" simplePos="0" relativeHeight="251696128" behindDoc="0" locked="0" layoutInCell="1" allowOverlap="1" wp14:anchorId="242F3F8F" wp14:editId="51320467">
                <wp:simplePos x="0" y="0"/>
                <wp:positionH relativeFrom="column">
                  <wp:posOffset>500380</wp:posOffset>
                </wp:positionH>
                <wp:positionV relativeFrom="paragraph">
                  <wp:posOffset>182245</wp:posOffset>
                </wp:positionV>
                <wp:extent cx="4993005" cy="1404620"/>
                <wp:effectExtent l="0" t="0" r="17145" b="24765"/>
                <wp:wrapSquare wrapText="bothSides"/>
                <wp:docPr id="768459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3005" cy="1404620"/>
                        </a:xfrm>
                        <a:prstGeom prst="rect">
                          <a:avLst/>
                        </a:prstGeom>
                        <a:solidFill>
                          <a:schemeClr val="accent6">
                            <a:lumMod val="40000"/>
                            <a:lumOff val="60000"/>
                          </a:schemeClr>
                        </a:solidFill>
                        <a:ln w="9525">
                          <a:solidFill>
                            <a:srgbClr val="000000"/>
                          </a:solidFill>
                          <a:miter lim="800000"/>
                          <a:headEnd/>
                          <a:tailEnd/>
                        </a:ln>
                      </wps:spPr>
                      <wps:txbx>
                        <w:txbxContent>
                          <w:p w14:paraId="1B485F8D" w14:textId="52DCF46B" w:rsidR="00B74FEB" w:rsidRPr="006F1902" w:rsidRDefault="00B74FEB" w:rsidP="00B74FEB">
                            <w:pPr>
                              <w:rPr>
                                <w:rFonts w:ascii="Arial" w:hAnsi="Arial" w:cs="Arial"/>
                                <w:b/>
                                <w:bCs/>
                                <w:sz w:val="24"/>
                                <w:szCs w:val="24"/>
                              </w:rPr>
                            </w:pPr>
                            <w:r w:rsidRPr="006F1902">
                              <w:rPr>
                                <w:rFonts w:ascii="Arial" w:hAnsi="Arial" w:cs="Arial"/>
                                <w:b/>
                                <w:bCs/>
                                <w:sz w:val="24"/>
                                <w:szCs w:val="24"/>
                              </w:rPr>
                              <w:t>How will I be helped to support my child’s learning?</w:t>
                            </w:r>
                          </w:p>
                          <w:p w14:paraId="42866064" w14:textId="17694966" w:rsidR="00B74FEB" w:rsidRPr="006F1902" w:rsidRDefault="00B74FEB" w:rsidP="00B74FEB">
                            <w:pPr>
                              <w:rPr>
                                <w:rFonts w:ascii="Arial" w:hAnsi="Arial" w:cs="Arial"/>
                                <w:b/>
                                <w:bCs/>
                                <w:sz w:val="24"/>
                                <w:szCs w:val="24"/>
                              </w:rPr>
                            </w:pPr>
                            <w:r w:rsidRPr="006F1902">
                              <w:rPr>
                                <w:rFonts w:ascii="Arial" w:hAnsi="Arial" w:cs="Arial"/>
                                <w:b/>
                                <w:bCs/>
                                <w:sz w:val="24"/>
                                <w:szCs w:val="24"/>
                              </w:rPr>
                              <w:t xml:space="preserve">How will I be involved in discussions about and planning for my child’s education? </w:t>
                            </w:r>
                            <w:r w:rsidRPr="006F1902">
                              <w:rPr>
                                <w:rFonts w:ascii="Arial" w:hAnsi="Arial" w:cs="Arial"/>
                                <w:b/>
                                <w:bCs/>
                                <w:sz w:val="24"/>
                                <w:szCs w:val="24"/>
                                <w:highlight w:val="yellow"/>
                              </w:rPr>
                              <w:t xml:space="preserve">  </w:t>
                            </w:r>
                          </w:p>
                          <w:p w14:paraId="584B403C" w14:textId="160C83A4" w:rsidR="00B74FEB" w:rsidRDefault="00B74FE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2F3F8F" id="_x0000_s1041" type="#_x0000_t202" style="position:absolute;margin-left:39.4pt;margin-top:14.35pt;width:393.15pt;height:110.6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" fillcolor="#b3e5a1 [1305]">
                <v:textbox style="mso-fit-shape-to-text:t">
                  <w:txbxContent>
                    <w:p w14:paraId="1B485F8D" w14:textId="52DCF46B" w:rsidR="00B74FEB" w:rsidRPr="006F1902" w:rsidRDefault="00B74FEB" w:rsidP="00B74FEB">
                      <w:pPr>
                        <w:rPr>
                          <w:rFonts w:ascii="Arial" w:hAnsi="Arial" w:cs="Arial"/>
                          <w:b/>
                          <w:bCs/>
                          <w:sz w:val="24"/>
                          <w:szCs w:val="24"/>
                        </w:rPr>
                      </w:pPr>
                      <w:r w:rsidRPr="006F1902">
                        <w:rPr>
                          <w:rFonts w:ascii="Arial" w:hAnsi="Arial" w:cs="Arial"/>
                          <w:b/>
                          <w:bCs/>
                          <w:sz w:val="24"/>
                          <w:szCs w:val="24"/>
                        </w:rPr>
                        <w:t>How will I be helped to support my child’s learning?</w:t>
                      </w:r>
                    </w:p>
                    <w:p w14:paraId="42866064" w14:textId="17694966" w:rsidR="00B74FEB" w:rsidRPr="006F1902" w:rsidRDefault="00B74FEB" w:rsidP="00B74FEB">
                      <w:pPr>
                        <w:rPr>
                          <w:rFonts w:ascii="Arial" w:hAnsi="Arial" w:cs="Arial"/>
                          <w:b/>
                          <w:bCs/>
                          <w:sz w:val="24"/>
                          <w:szCs w:val="24"/>
                        </w:rPr>
                      </w:pPr>
                      <w:r w:rsidRPr="006F1902">
                        <w:rPr>
                          <w:rFonts w:ascii="Arial" w:hAnsi="Arial" w:cs="Arial"/>
                          <w:b/>
                          <w:bCs/>
                          <w:sz w:val="24"/>
                          <w:szCs w:val="24"/>
                        </w:rPr>
                        <w:t xml:space="preserve">How will I be involved in discussions about and planning for my child’s education? </w:t>
                      </w:r>
                      <w:r w:rsidRPr="006F1902">
                        <w:rPr>
                          <w:rFonts w:ascii="Arial" w:hAnsi="Arial" w:cs="Arial"/>
                          <w:b/>
                          <w:bCs/>
                          <w:sz w:val="24"/>
                          <w:szCs w:val="24"/>
                          <w:highlight w:val="yellow"/>
                        </w:rPr>
                        <w:t xml:space="preserve">  </w:t>
                      </w:r>
                    </w:p>
                    <w:p w14:paraId="584B403C" w14:textId="160C83A4" w:rsidR="00B74FEB" w:rsidRDefault="00B74FEB"/>
                  </w:txbxContent>
                </v:textbox>
                <w10:wrap type="square"/>
              </v:shape>
            </w:pict>
          </mc:Fallback>
        </mc:AlternateContent>
      </w:r>
    </w:p>
    <w:p w14:paraId="0A4C3F20" w14:textId="77777777" w:rsidR="00833C72" w:rsidRPr="00363B8F" w:rsidRDefault="00833C72" w:rsidP="00833C72">
      <w:pPr>
        <w:jc w:val="center"/>
        <w:rPr>
          <w:rFonts w:ascii="Arial" w:hAnsi="Arial" w:cs="Arial"/>
          <w:b/>
          <w:sz w:val="24"/>
          <w:szCs w:val="24"/>
        </w:rPr>
      </w:pPr>
      <w:r w:rsidRPr="00363B8F">
        <w:rPr>
          <w:rFonts w:ascii="Arial" w:hAnsi="Arial" w:cs="Arial"/>
          <w:b/>
          <w:noProof/>
          <w:sz w:val="24"/>
          <w:szCs w:val="24"/>
        </w:rPr>
        <w:drawing>
          <wp:inline distT="0" distB="0" distL="0" distR="0" wp14:anchorId="4F44A3A7" wp14:editId="0827AE2A">
            <wp:extent cx="1908175" cy="1908175"/>
            <wp:effectExtent l="0" t="0" r="0" b="0"/>
            <wp:docPr id="21" name="Picture 21" descr="A close-up of a hand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up of a handprin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pic:spPr>
                </pic:pic>
              </a:graphicData>
            </a:graphic>
          </wp:inline>
        </w:drawing>
      </w:r>
    </w:p>
    <w:p w14:paraId="2A1E774F" w14:textId="2E1D5B97" w:rsidR="00833C72" w:rsidRPr="00363B8F" w:rsidRDefault="00833C72" w:rsidP="00833C72">
      <w:pPr>
        <w:rPr>
          <w:rFonts w:ascii="Arial" w:hAnsi="Arial" w:cs="Arial"/>
          <w:b/>
          <w:sz w:val="24"/>
          <w:szCs w:val="24"/>
        </w:rPr>
      </w:pPr>
      <w:r w:rsidRPr="00363B8F">
        <w:rPr>
          <w:rFonts w:ascii="Arial" w:hAnsi="Arial" w:cs="Arial"/>
          <w:b/>
          <w:sz w:val="24"/>
          <w:szCs w:val="24"/>
        </w:rPr>
        <w:t xml:space="preserve">At </w:t>
      </w:r>
      <w:r w:rsidR="00B74FEB" w:rsidRPr="00363B8F">
        <w:rPr>
          <w:rFonts w:ascii="Arial" w:hAnsi="Arial" w:cs="Arial"/>
          <w:b/>
          <w:sz w:val="24"/>
          <w:szCs w:val="24"/>
        </w:rPr>
        <w:t>Nelson Academy</w:t>
      </w:r>
      <w:r w:rsidRPr="00363B8F">
        <w:rPr>
          <w:rFonts w:ascii="Arial" w:hAnsi="Arial" w:cs="Arial"/>
          <w:b/>
          <w:sz w:val="24"/>
          <w:szCs w:val="24"/>
        </w:rPr>
        <w:t>:</w:t>
      </w:r>
    </w:p>
    <w:p w14:paraId="6DD3CC84" w14:textId="2B5ECABF" w:rsidR="00833C72" w:rsidRPr="00363B8F" w:rsidRDefault="00833C72" w:rsidP="00833C72">
      <w:pPr>
        <w:pStyle w:val="ListParagraph"/>
        <w:numPr>
          <w:ilvl w:val="0"/>
          <w:numId w:val="16"/>
        </w:numPr>
        <w:rPr>
          <w:rFonts w:ascii="Arial" w:hAnsi="Arial" w:cs="Arial"/>
          <w:sz w:val="24"/>
          <w:szCs w:val="24"/>
        </w:rPr>
      </w:pPr>
      <w:r w:rsidRPr="00363B8F">
        <w:rPr>
          <w:rFonts w:ascii="Arial" w:hAnsi="Arial" w:cs="Arial"/>
          <w:sz w:val="24"/>
          <w:szCs w:val="24"/>
        </w:rPr>
        <w:t>You will be asked to come and talk openly with the class teacher and/or SEN</w:t>
      </w:r>
      <w:r w:rsidR="005B57CA" w:rsidRPr="00363B8F">
        <w:rPr>
          <w:rFonts w:ascii="Arial" w:hAnsi="Arial" w:cs="Arial"/>
          <w:sz w:val="24"/>
          <w:szCs w:val="24"/>
        </w:rPr>
        <w:t>D</w:t>
      </w:r>
      <w:r w:rsidRPr="00363B8F">
        <w:rPr>
          <w:rFonts w:ascii="Arial" w:hAnsi="Arial" w:cs="Arial"/>
          <w:sz w:val="24"/>
          <w:szCs w:val="24"/>
        </w:rPr>
        <w:t xml:space="preserve">Co to establish where the need lies and the support you may need. Staff will make every effort to ensure that you have access to the resources, knowledge and services you need or will put you in touch with agencies who can.  </w:t>
      </w:r>
    </w:p>
    <w:p w14:paraId="7159D458" w14:textId="77777777" w:rsidR="00833C72" w:rsidRPr="00363B8F" w:rsidRDefault="00833C72" w:rsidP="00833C72">
      <w:pPr>
        <w:pStyle w:val="ListParagraph"/>
        <w:numPr>
          <w:ilvl w:val="0"/>
          <w:numId w:val="16"/>
        </w:numPr>
        <w:rPr>
          <w:rFonts w:ascii="Arial" w:hAnsi="Arial" w:cs="Arial"/>
          <w:sz w:val="24"/>
          <w:szCs w:val="24"/>
        </w:rPr>
      </w:pPr>
      <w:r w:rsidRPr="00363B8F">
        <w:rPr>
          <w:rFonts w:ascii="Arial" w:hAnsi="Arial" w:cs="Arial"/>
          <w:sz w:val="24"/>
          <w:szCs w:val="24"/>
        </w:rPr>
        <w:t xml:space="preserve">You will work in partnership with staff to support targets, and to keep the academy informed of developments and advice that you get from other services.  </w:t>
      </w:r>
    </w:p>
    <w:p w14:paraId="1E341F7E" w14:textId="6E94CEB6" w:rsidR="00833C72" w:rsidRPr="00363B8F" w:rsidRDefault="00833C72" w:rsidP="00833C72">
      <w:pPr>
        <w:pStyle w:val="ListParagraph"/>
        <w:numPr>
          <w:ilvl w:val="0"/>
          <w:numId w:val="16"/>
        </w:numPr>
        <w:rPr>
          <w:rFonts w:ascii="Arial" w:hAnsi="Arial" w:cs="Arial"/>
          <w:sz w:val="24"/>
          <w:szCs w:val="24"/>
        </w:rPr>
      </w:pPr>
      <w:r w:rsidRPr="00363B8F">
        <w:rPr>
          <w:rFonts w:ascii="Arial" w:hAnsi="Arial" w:cs="Arial"/>
          <w:sz w:val="24"/>
          <w:szCs w:val="24"/>
        </w:rPr>
        <w:t>Either your child’s class teachers or SEN</w:t>
      </w:r>
      <w:r w:rsidR="005B57CA" w:rsidRPr="00363B8F">
        <w:rPr>
          <w:rFonts w:ascii="Arial" w:hAnsi="Arial" w:cs="Arial"/>
          <w:sz w:val="24"/>
          <w:szCs w:val="24"/>
        </w:rPr>
        <w:t>D</w:t>
      </w:r>
      <w:r w:rsidRPr="00363B8F">
        <w:rPr>
          <w:rFonts w:ascii="Arial" w:hAnsi="Arial" w:cs="Arial"/>
          <w:sz w:val="24"/>
          <w:szCs w:val="24"/>
        </w:rPr>
        <w:t xml:space="preserve">Co will meet formally with you at least three times each year and an annual report is prepared and shared with you in the Summer Term. </w:t>
      </w:r>
    </w:p>
    <w:p w14:paraId="50A8F16D" w14:textId="77777777" w:rsidR="00833C72" w:rsidRPr="00363B8F" w:rsidRDefault="00833C72" w:rsidP="00833C72">
      <w:pPr>
        <w:pStyle w:val="ListParagraph"/>
        <w:numPr>
          <w:ilvl w:val="0"/>
          <w:numId w:val="16"/>
        </w:numPr>
        <w:rPr>
          <w:rFonts w:ascii="Arial" w:hAnsi="Arial" w:cs="Arial"/>
          <w:sz w:val="24"/>
          <w:szCs w:val="24"/>
        </w:rPr>
      </w:pPr>
      <w:r w:rsidRPr="00363B8F">
        <w:rPr>
          <w:rFonts w:ascii="Arial" w:hAnsi="Arial" w:cs="Arial"/>
          <w:sz w:val="24"/>
          <w:szCs w:val="24"/>
        </w:rPr>
        <w:t>You will be invited to class events and to share learning experiences with your child throughout the year.</w:t>
      </w:r>
    </w:p>
    <w:p w14:paraId="7C42B577" w14:textId="098B90F9" w:rsidR="00833C72" w:rsidRPr="00363B8F" w:rsidRDefault="00833C72" w:rsidP="00833C72">
      <w:pPr>
        <w:pStyle w:val="ListParagraph"/>
        <w:numPr>
          <w:ilvl w:val="0"/>
          <w:numId w:val="16"/>
        </w:numPr>
        <w:rPr>
          <w:rFonts w:ascii="Arial" w:hAnsi="Arial" w:cs="Arial"/>
          <w:sz w:val="24"/>
          <w:szCs w:val="24"/>
        </w:rPr>
      </w:pPr>
      <w:r w:rsidRPr="00363B8F">
        <w:rPr>
          <w:rFonts w:ascii="Arial" w:hAnsi="Arial" w:cs="Arial"/>
          <w:sz w:val="24"/>
          <w:szCs w:val="24"/>
        </w:rPr>
        <w:t>Where your child holds an EHCP, a formal review will take place annually. You are asked for your views as is your child throughout this process.</w:t>
      </w:r>
    </w:p>
    <w:p w14:paraId="35D77EA6" w14:textId="77777777" w:rsidR="004D7C03" w:rsidRPr="00363B8F" w:rsidRDefault="004D7C03">
      <w:pPr>
        <w:rPr>
          <w:rFonts w:ascii="Arial" w:hAnsi="Arial" w:cs="Arial"/>
          <w:sz w:val="24"/>
          <w:szCs w:val="24"/>
        </w:rPr>
      </w:pPr>
    </w:p>
    <w:p w14:paraId="5DD00268" w14:textId="710DCD1E" w:rsidR="00BC2A90" w:rsidRPr="00363B8F" w:rsidRDefault="00BC2A90" w:rsidP="00BC2A90">
      <w:pPr>
        <w:rPr>
          <w:rFonts w:ascii="Arial" w:hAnsi="Arial" w:cs="Arial"/>
          <w:sz w:val="24"/>
          <w:szCs w:val="24"/>
        </w:rPr>
      </w:pPr>
      <w:r w:rsidRPr="00363B8F">
        <w:rPr>
          <w:rFonts w:ascii="Arial" w:hAnsi="Arial" w:cs="Arial"/>
          <w:sz w:val="24"/>
          <w:szCs w:val="24"/>
        </w:rPr>
        <w:t>If it is felt that extra advice or support is needed the SEN</w:t>
      </w:r>
      <w:r w:rsidR="00A9664E" w:rsidRPr="00363B8F">
        <w:rPr>
          <w:rFonts w:ascii="Arial" w:hAnsi="Arial" w:cs="Arial"/>
          <w:sz w:val="24"/>
          <w:szCs w:val="24"/>
        </w:rPr>
        <w:t>D</w:t>
      </w:r>
      <w:r w:rsidRPr="00363B8F">
        <w:rPr>
          <w:rFonts w:ascii="Arial" w:hAnsi="Arial" w:cs="Arial"/>
          <w:sz w:val="24"/>
          <w:szCs w:val="24"/>
        </w:rPr>
        <w:t>Co and teacher will consult with you and seek permission for this to take place e.g. Educational Psychologist</w:t>
      </w:r>
      <w:r w:rsidR="00A9664E" w:rsidRPr="00363B8F">
        <w:rPr>
          <w:rFonts w:ascii="Arial" w:hAnsi="Arial" w:cs="Arial"/>
          <w:sz w:val="24"/>
          <w:szCs w:val="24"/>
        </w:rPr>
        <w:t>,</w:t>
      </w:r>
      <w:r w:rsidRPr="00363B8F">
        <w:rPr>
          <w:rFonts w:ascii="Arial" w:hAnsi="Arial" w:cs="Arial"/>
          <w:sz w:val="24"/>
          <w:szCs w:val="24"/>
        </w:rPr>
        <w:t xml:space="preserve"> CAMHS,</w:t>
      </w:r>
      <w:r w:rsidR="00A9664E" w:rsidRPr="00363B8F">
        <w:rPr>
          <w:rFonts w:ascii="Arial" w:hAnsi="Arial" w:cs="Arial"/>
          <w:sz w:val="24"/>
          <w:szCs w:val="24"/>
        </w:rPr>
        <w:t xml:space="preserve"> </w:t>
      </w:r>
      <w:r w:rsidRPr="00363B8F">
        <w:rPr>
          <w:rFonts w:ascii="Arial" w:hAnsi="Arial" w:cs="Arial"/>
          <w:sz w:val="24"/>
          <w:szCs w:val="24"/>
        </w:rPr>
        <w:t>Speech Therapy</w:t>
      </w:r>
      <w:r w:rsidR="00582BEA" w:rsidRPr="00363B8F">
        <w:rPr>
          <w:rFonts w:ascii="Arial" w:hAnsi="Arial" w:cs="Arial"/>
          <w:sz w:val="24"/>
          <w:szCs w:val="24"/>
        </w:rPr>
        <w:t>, Occupational Therapy, School to School Support.</w:t>
      </w:r>
    </w:p>
    <w:p w14:paraId="0FF94592" w14:textId="0D8D61A7" w:rsidR="00BC2A90" w:rsidRPr="00363B8F" w:rsidRDefault="00582BEA" w:rsidP="00BC2A90">
      <w:pPr>
        <w:pStyle w:val="ListParagraph"/>
        <w:rPr>
          <w:rFonts w:ascii="Arial" w:hAnsi="Arial" w:cs="Arial"/>
          <w:sz w:val="24"/>
          <w:szCs w:val="24"/>
        </w:rPr>
      </w:pPr>
      <w:r w:rsidRPr="00363B8F">
        <w:rPr>
          <w:rFonts w:ascii="Arial" w:hAnsi="Arial" w:cs="Arial"/>
          <w:noProof/>
          <w:sz w:val="24"/>
          <w:szCs w:val="24"/>
        </w:rPr>
        <w:lastRenderedPageBreak/>
        <mc:AlternateContent>
          <mc:Choice Requires="wps">
            <w:drawing>
              <wp:anchor distT="45720" distB="45720" distL="114300" distR="114300" simplePos="0" relativeHeight="251698176" behindDoc="0" locked="0" layoutInCell="1" allowOverlap="1" wp14:anchorId="18BF902A" wp14:editId="6C89748E">
                <wp:simplePos x="0" y="0"/>
                <wp:positionH relativeFrom="column">
                  <wp:posOffset>619760</wp:posOffset>
                </wp:positionH>
                <wp:positionV relativeFrom="paragraph">
                  <wp:posOffset>18581</wp:posOffset>
                </wp:positionV>
                <wp:extent cx="4460240" cy="1404620"/>
                <wp:effectExtent l="0" t="0" r="16510" b="27305"/>
                <wp:wrapSquare wrapText="bothSides"/>
                <wp:docPr id="979721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0240" cy="1404620"/>
                        </a:xfrm>
                        <a:prstGeom prst="rect">
                          <a:avLst/>
                        </a:prstGeom>
                        <a:solidFill>
                          <a:schemeClr val="accent6">
                            <a:lumMod val="40000"/>
                            <a:lumOff val="60000"/>
                          </a:schemeClr>
                        </a:solidFill>
                        <a:ln w="9525">
                          <a:solidFill>
                            <a:srgbClr val="000000"/>
                          </a:solidFill>
                          <a:miter lim="800000"/>
                          <a:headEnd/>
                          <a:tailEnd/>
                        </a:ln>
                      </wps:spPr>
                      <wps:txbx>
                        <w:txbxContent>
                          <w:p w14:paraId="7D7A0D4B" w14:textId="558F1828" w:rsidR="00582BEA" w:rsidRPr="00582BEA" w:rsidRDefault="00582BEA" w:rsidP="00582BEA">
                            <w:pPr>
                              <w:rPr>
                                <w:rFonts w:ascii="Arial" w:hAnsi="Arial" w:cs="Arial"/>
                                <w:b/>
                                <w:bCs/>
                                <w:sz w:val="24"/>
                                <w:szCs w:val="24"/>
                              </w:rPr>
                            </w:pPr>
                            <w:r w:rsidRPr="00582BEA">
                              <w:rPr>
                                <w:rFonts w:ascii="Arial" w:hAnsi="Arial" w:cs="Arial"/>
                                <w:b/>
                                <w:bCs/>
                                <w:sz w:val="24"/>
                                <w:szCs w:val="24"/>
                              </w:rPr>
                              <w:t>The academy operates an open-door policy.</w:t>
                            </w:r>
                          </w:p>
                          <w:p w14:paraId="4E5CE092" w14:textId="77777777" w:rsidR="00582BEA" w:rsidRPr="00582BEA" w:rsidRDefault="00582BEA" w:rsidP="00582BEA">
                            <w:pPr>
                              <w:rPr>
                                <w:rFonts w:ascii="Arial" w:hAnsi="Arial" w:cs="Arial"/>
                                <w:b/>
                                <w:bCs/>
                                <w:sz w:val="24"/>
                                <w:szCs w:val="24"/>
                                <w:highlight w:val="yellow"/>
                              </w:rPr>
                            </w:pPr>
                            <w:r w:rsidRPr="00582BEA">
                              <w:rPr>
                                <w:rFonts w:ascii="Arial" w:hAnsi="Arial" w:cs="Arial"/>
                                <w:b/>
                                <w:bCs/>
                                <w:sz w:val="24"/>
                                <w:szCs w:val="24"/>
                              </w:rPr>
                              <w:t>If you have any concerns regarding your child’s progress or well-being, then please speak to your child’s class teacher or Miss Kenny (SENDCo) to discuss your concerns.</w:t>
                            </w:r>
                          </w:p>
                          <w:p w14:paraId="144BAC61" w14:textId="4518700A" w:rsidR="00582BEA" w:rsidRDefault="00582BE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BF902A" id="_x0000_s1042" type="#_x0000_t202" style="position:absolute;left:0;text-align:left;margin-left:48.8pt;margin-top:1.45pt;width:351.2pt;height:110.6pt;z-index:2516981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" fillcolor="#b3e5a1 [1305]">
                <v:textbox style="mso-fit-shape-to-text:t">
                  <w:txbxContent>
                    <w:p w14:paraId="7D7A0D4B" w14:textId="558F1828" w:rsidR="00582BEA" w:rsidRPr="00582BEA" w:rsidRDefault="00582BEA" w:rsidP="00582BEA">
                      <w:pPr>
                        <w:rPr>
                          <w:rFonts w:ascii="Arial" w:hAnsi="Arial" w:cs="Arial"/>
                          <w:b/>
                          <w:bCs/>
                          <w:sz w:val="24"/>
                          <w:szCs w:val="24"/>
                        </w:rPr>
                      </w:pPr>
                      <w:r w:rsidRPr="00582BEA">
                        <w:rPr>
                          <w:rFonts w:ascii="Arial" w:hAnsi="Arial" w:cs="Arial"/>
                          <w:b/>
                          <w:bCs/>
                          <w:sz w:val="24"/>
                          <w:szCs w:val="24"/>
                        </w:rPr>
                        <w:t>The academy operates an open-door policy.</w:t>
                      </w:r>
                    </w:p>
                    <w:p w14:paraId="4E5CE092" w14:textId="77777777" w:rsidR="00582BEA" w:rsidRPr="00582BEA" w:rsidRDefault="00582BEA" w:rsidP="00582BEA">
                      <w:pPr>
                        <w:rPr>
                          <w:rFonts w:ascii="Arial" w:hAnsi="Arial" w:cs="Arial"/>
                          <w:b/>
                          <w:bCs/>
                          <w:sz w:val="24"/>
                          <w:szCs w:val="24"/>
                          <w:highlight w:val="yellow"/>
                        </w:rPr>
                      </w:pPr>
                      <w:r w:rsidRPr="00582BEA">
                        <w:rPr>
                          <w:rFonts w:ascii="Arial" w:hAnsi="Arial" w:cs="Arial"/>
                          <w:b/>
                          <w:bCs/>
                          <w:sz w:val="24"/>
                          <w:szCs w:val="24"/>
                        </w:rPr>
                        <w:t>If you have any concerns regarding your child’s progress or well-being, then please speak to your child’s class teacher or Miss Kenny (SENDCo) to discuss your concerns.</w:t>
                      </w:r>
                    </w:p>
                    <w:p w14:paraId="144BAC61" w14:textId="4518700A" w:rsidR="00582BEA" w:rsidRDefault="00582BEA"/>
                  </w:txbxContent>
                </v:textbox>
                <w10:wrap type="square"/>
              </v:shape>
            </w:pict>
          </mc:Fallback>
        </mc:AlternateContent>
      </w:r>
    </w:p>
    <w:p w14:paraId="5ECD1F56" w14:textId="30ECF55B" w:rsidR="00BC2A90" w:rsidRPr="00363B8F" w:rsidRDefault="00BC2A90" w:rsidP="00BC2A90">
      <w:pPr>
        <w:rPr>
          <w:rFonts w:ascii="Arial" w:hAnsi="Arial" w:cs="Arial"/>
          <w:sz w:val="24"/>
          <w:szCs w:val="24"/>
        </w:rPr>
      </w:pPr>
    </w:p>
    <w:p w14:paraId="76C743AD" w14:textId="77777777" w:rsidR="00582BEA" w:rsidRPr="00363B8F" w:rsidRDefault="00582BEA" w:rsidP="00BC2A90">
      <w:pPr>
        <w:rPr>
          <w:rFonts w:ascii="Arial" w:hAnsi="Arial" w:cs="Arial"/>
          <w:sz w:val="24"/>
          <w:szCs w:val="24"/>
        </w:rPr>
      </w:pPr>
    </w:p>
    <w:p w14:paraId="1B096FAA" w14:textId="77777777" w:rsidR="00582BEA" w:rsidRPr="00363B8F" w:rsidRDefault="00582BEA" w:rsidP="00BC2A90">
      <w:pPr>
        <w:rPr>
          <w:rFonts w:ascii="Arial" w:hAnsi="Arial" w:cs="Arial"/>
          <w:sz w:val="24"/>
          <w:szCs w:val="24"/>
        </w:rPr>
      </w:pPr>
    </w:p>
    <w:p w14:paraId="2533ED03" w14:textId="77777777" w:rsidR="00582BEA" w:rsidRPr="00363B8F" w:rsidRDefault="00582BEA" w:rsidP="00BC2A90">
      <w:pPr>
        <w:rPr>
          <w:rFonts w:ascii="Arial" w:hAnsi="Arial" w:cs="Arial"/>
          <w:sz w:val="24"/>
          <w:szCs w:val="24"/>
        </w:rPr>
      </w:pPr>
    </w:p>
    <w:p w14:paraId="7E380F23" w14:textId="77777777" w:rsidR="00BC2A90" w:rsidRPr="00363B8F" w:rsidRDefault="00BC2A90" w:rsidP="00BC2A90">
      <w:pPr>
        <w:rPr>
          <w:rFonts w:ascii="Arial" w:hAnsi="Arial" w:cs="Arial"/>
          <w:sz w:val="24"/>
          <w:szCs w:val="24"/>
        </w:rPr>
      </w:pPr>
    </w:p>
    <w:p w14:paraId="04316347" w14:textId="77777777" w:rsidR="00267338" w:rsidRPr="00363B8F" w:rsidRDefault="00267338" w:rsidP="00BC2A90">
      <w:pPr>
        <w:rPr>
          <w:rFonts w:ascii="Arial" w:hAnsi="Arial" w:cs="Arial"/>
          <w:sz w:val="24"/>
          <w:szCs w:val="24"/>
        </w:rPr>
      </w:pPr>
    </w:p>
    <w:p w14:paraId="06CCA514" w14:textId="77777777" w:rsidR="00267338" w:rsidRPr="00363B8F" w:rsidRDefault="00267338" w:rsidP="00BC2A90">
      <w:pPr>
        <w:rPr>
          <w:rFonts w:ascii="Arial" w:hAnsi="Arial" w:cs="Arial"/>
          <w:sz w:val="24"/>
          <w:szCs w:val="24"/>
        </w:rPr>
      </w:pPr>
    </w:p>
    <w:p w14:paraId="4D3D30E2" w14:textId="1A460DBE" w:rsidR="00267338" w:rsidRPr="00363B8F" w:rsidRDefault="00267338" w:rsidP="00BC2A90">
      <w:pPr>
        <w:rPr>
          <w:rFonts w:ascii="Arial" w:hAnsi="Arial" w:cs="Arial"/>
          <w:sz w:val="24"/>
          <w:szCs w:val="24"/>
        </w:rPr>
      </w:pPr>
      <w:r w:rsidRPr="00363B8F">
        <w:rPr>
          <w:rFonts w:ascii="Arial" w:hAnsi="Arial" w:cs="Arial"/>
          <w:noProof/>
          <w:sz w:val="24"/>
          <w:szCs w:val="24"/>
        </w:rPr>
        <mc:AlternateContent>
          <mc:Choice Requires="wps">
            <w:drawing>
              <wp:anchor distT="45720" distB="45720" distL="114300" distR="114300" simplePos="0" relativeHeight="251700224" behindDoc="0" locked="0" layoutInCell="1" allowOverlap="1" wp14:anchorId="0C89F9E2" wp14:editId="4656A811">
                <wp:simplePos x="0" y="0"/>
                <wp:positionH relativeFrom="column">
                  <wp:posOffset>850265</wp:posOffset>
                </wp:positionH>
                <wp:positionV relativeFrom="paragraph">
                  <wp:posOffset>181610</wp:posOffset>
                </wp:positionV>
                <wp:extent cx="4015105" cy="540385"/>
                <wp:effectExtent l="0" t="0" r="23495" b="12065"/>
                <wp:wrapSquare wrapText="bothSides"/>
                <wp:docPr id="5968570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5105" cy="540385"/>
                        </a:xfrm>
                        <a:prstGeom prst="rect">
                          <a:avLst/>
                        </a:prstGeom>
                        <a:solidFill>
                          <a:schemeClr val="accent6">
                            <a:lumMod val="40000"/>
                            <a:lumOff val="60000"/>
                          </a:schemeClr>
                        </a:solidFill>
                        <a:ln w="9525">
                          <a:solidFill>
                            <a:srgbClr val="000000"/>
                          </a:solidFill>
                          <a:miter lim="800000"/>
                          <a:headEnd/>
                          <a:tailEnd/>
                        </a:ln>
                      </wps:spPr>
                      <wps:txbx>
                        <w:txbxContent>
                          <w:p w14:paraId="59E89336" w14:textId="2BC5483C" w:rsidR="00267338" w:rsidRPr="004665B4" w:rsidRDefault="00267338" w:rsidP="00267338">
                            <w:pPr>
                              <w:rPr>
                                <w:rFonts w:ascii="Arial" w:hAnsi="Arial" w:cs="Arial"/>
                                <w:b/>
                                <w:bCs/>
                                <w:sz w:val="24"/>
                                <w:szCs w:val="24"/>
                              </w:rPr>
                            </w:pPr>
                            <w:bookmarkStart w:id="8" w:name="_Hlk63759796"/>
                            <w:r w:rsidRPr="004665B4">
                              <w:rPr>
                                <w:rFonts w:ascii="Arial" w:hAnsi="Arial" w:cs="Arial"/>
                                <w:b/>
                                <w:bCs/>
                                <w:sz w:val="24"/>
                                <w:szCs w:val="24"/>
                              </w:rPr>
                              <w:t>How do the academies evaluate the effectiveness of their provision for pupils with SEND?</w:t>
                            </w:r>
                            <w:bookmarkEnd w:id="8"/>
                          </w:p>
                          <w:p w14:paraId="0BF098AD" w14:textId="1521A07D" w:rsidR="00267338" w:rsidRDefault="0026733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9F9E2" id="_x0000_s1043" type="#_x0000_t202" style="position:absolute;margin-left:66.95pt;margin-top:14.3pt;width:316.15pt;height:42.5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" fillcolor="#b3e5a1 [1305]">
                <v:textbox>
                  <w:txbxContent>
                    <w:p w14:paraId="59E89336" w14:textId="2BC5483C" w:rsidR="00267338" w:rsidRPr="004665B4" w:rsidRDefault="00267338" w:rsidP="00267338">
                      <w:pPr>
                        <w:rPr>
                          <w:rFonts w:ascii="Arial" w:hAnsi="Arial" w:cs="Arial"/>
                          <w:b/>
                          <w:bCs/>
                          <w:sz w:val="24"/>
                          <w:szCs w:val="24"/>
                        </w:rPr>
                      </w:pPr>
                      <w:bookmarkStart w:id="9" w:name="_Hlk63759796"/>
                      <w:r w:rsidRPr="004665B4">
                        <w:rPr>
                          <w:rFonts w:ascii="Arial" w:hAnsi="Arial" w:cs="Arial"/>
                          <w:b/>
                          <w:bCs/>
                          <w:sz w:val="24"/>
                          <w:szCs w:val="24"/>
                        </w:rPr>
                        <w:t>How do the academies evaluate the effectiveness of their provision for pupils with SEND?</w:t>
                      </w:r>
                      <w:bookmarkEnd w:id="9"/>
                    </w:p>
                    <w:p w14:paraId="0BF098AD" w14:textId="1521A07D" w:rsidR="00267338" w:rsidRDefault="00267338"/>
                  </w:txbxContent>
                </v:textbox>
                <w10:wrap type="square"/>
              </v:shape>
            </w:pict>
          </mc:Fallback>
        </mc:AlternateContent>
      </w:r>
    </w:p>
    <w:p w14:paraId="479BA171" w14:textId="77777777" w:rsidR="004665B4" w:rsidRPr="00363B8F" w:rsidRDefault="004665B4" w:rsidP="00BC2A90">
      <w:pPr>
        <w:rPr>
          <w:rFonts w:ascii="Arial" w:hAnsi="Arial" w:cs="Arial"/>
          <w:sz w:val="24"/>
          <w:szCs w:val="24"/>
        </w:rPr>
      </w:pPr>
    </w:p>
    <w:p w14:paraId="1CD9435C" w14:textId="77777777" w:rsidR="004665B4" w:rsidRPr="00363B8F" w:rsidRDefault="004665B4" w:rsidP="00BC2A90">
      <w:pPr>
        <w:rPr>
          <w:rFonts w:ascii="Arial" w:hAnsi="Arial" w:cs="Arial"/>
          <w:sz w:val="24"/>
          <w:szCs w:val="24"/>
        </w:rPr>
      </w:pPr>
    </w:p>
    <w:p w14:paraId="1ED2D63B" w14:textId="77777777" w:rsidR="00597765" w:rsidRPr="00363B8F" w:rsidRDefault="00597765" w:rsidP="00BC2A90">
      <w:pPr>
        <w:rPr>
          <w:rFonts w:ascii="Arial" w:hAnsi="Arial" w:cs="Arial"/>
          <w:sz w:val="24"/>
          <w:szCs w:val="24"/>
        </w:rPr>
      </w:pPr>
    </w:p>
    <w:p w14:paraId="55D04276" w14:textId="2FC11F19" w:rsidR="00BC2A90" w:rsidRPr="00363B8F" w:rsidRDefault="00BC2A90" w:rsidP="00BC2A90">
      <w:pPr>
        <w:rPr>
          <w:rFonts w:ascii="Arial" w:hAnsi="Arial" w:cs="Arial"/>
          <w:sz w:val="24"/>
          <w:szCs w:val="24"/>
        </w:rPr>
      </w:pPr>
      <w:r w:rsidRPr="00363B8F">
        <w:rPr>
          <w:rFonts w:ascii="Arial" w:hAnsi="Arial" w:cs="Arial"/>
          <w:sz w:val="24"/>
          <w:szCs w:val="24"/>
        </w:rPr>
        <w:t xml:space="preserve">The effectiveness of SEN provision is measured using both </w:t>
      </w:r>
      <w:r w:rsidRPr="00363B8F">
        <w:rPr>
          <w:rFonts w:ascii="Arial" w:hAnsi="Arial" w:cs="Arial"/>
          <w:b/>
          <w:sz w:val="24"/>
          <w:szCs w:val="24"/>
        </w:rPr>
        <w:t>qualitative</w:t>
      </w:r>
      <w:r w:rsidRPr="00363B8F">
        <w:rPr>
          <w:rFonts w:ascii="Arial" w:hAnsi="Arial" w:cs="Arial"/>
          <w:sz w:val="24"/>
          <w:szCs w:val="24"/>
        </w:rPr>
        <w:t xml:space="preserve"> and </w:t>
      </w:r>
      <w:r w:rsidRPr="00363B8F">
        <w:rPr>
          <w:rFonts w:ascii="Arial" w:hAnsi="Arial" w:cs="Arial"/>
          <w:b/>
          <w:sz w:val="24"/>
          <w:szCs w:val="24"/>
        </w:rPr>
        <w:t xml:space="preserve">quantitative </w:t>
      </w:r>
      <w:r w:rsidRPr="00363B8F">
        <w:rPr>
          <w:rFonts w:ascii="Arial" w:hAnsi="Arial" w:cs="Arial"/>
          <w:sz w:val="24"/>
          <w:szCs w:val="24"/>
        </w:rPr>
        <w:t xml:space="preserve">data. </w:t>
      </w:r>
    </w:p>
    <w:p w14:paraId="31927CA3" w14:textId="77777777" w:rsidR="00BC2A90" w:rsidRPr="00363B8F" w:rsidRDefault="00BC2A90" w:rsidP="00BC2A90">
      <w:pPr>
        <w:rPr>
          <w:rFonts w:ascii="Arial" w:hAnsi="Arial" w:cs="Arial"/>
          <w:sz w:val="24"/>
          <w:szCs w:val="24"/>
        </w:rPr>
      </w:pPr>
      <w:r w:rsidRPr="00363B8F">
        <w:rPr>
          <w:rFonts w:ascii="Arial" w:hAnsi="Arial" w:cs="Arial"/>
          <w:b/>
          <w:sz w:val="24"/>
          <w:szCs w:val="24"/>
        </w:rPr>
        <w:t>Qualitative data</w:t>
      </w:r>
      <w:r w:rsidRPr="00363B8F">
        <w:rPr>
          <w:rFonts w:ascii="Arial" w:hAnsi="Arial" w:cs="Arial"/>
          <w:sz w:val="24"/>
          <w:szCs w:val="24"/>
        </w:rPr>
        <w:t xml:space="preserve"> – we gather the views of parents and pupils on how successful the provision has been in enabling them to attain their outcomes.</w:t>
      </w:r>
    </w:p>
    <w:p w14:paraId="5BC455E6" w14:textId="77777777" w:rsidR="00BC2A90" w:rsidRPr="00363B8F" w:rsidRDefault="00BC2A90" w:rsidP="00BC2A90">
      <w:pPr>
        <w:rPr>
          <w:rFonts w:ascii="Arial" w:hAnsi="Arial" w:cs="Arial"/>
          <w:sz w:val="24"/>
          <w:szCs w:val="24"/>
        </w:rPr>
      </w:pPr>
      <w:r w:rsidRPr="00363B8F">
        <w:rPr>
          <w:rFonts w:ascii="Arial" w:hAnsi="Arial" w:cs="Arial"/>
          <w:b/>
          <w:sz w:val="24"/>
          <w:szCs w:val="24"/>
        </w:rPr>
        <w:t>Quantitative data</w:t>
      </w:r>
      <w:r w:rsidRPr="00363B8F">
        <w:rPr>
          <w:rFonts w:ascii="Arial" w:hAnsi="Arial" w:cs="Arial"/>
          <w:sz w:val="24"/>
          <w:szCs w:val="24"/>
        </w:rPr>
        <w:t xml:space="preserve"> – we examine both progress and attainment levels compared to those achieved nationally for pupils with the same level prior learning level. This data is shared termly with governors and is judged by external moderators such as Ofsted.</w:t>
      </w:r>
    </w:p>
    <w:p w14:paraId="16204CD9" w14:textId="77777777" w:rsidR="00BC2A90" w:rsidRPr="00363B8F" w:rsidRDefault="00BC2A90" w:rsidP="00BC2A90">
      <w:pPr>
        <w:rPr>
          <w:rFonts w:ascii="Arial" w:hAnsi="Arial" w:cs="Arial"/>
          <w:sz w:val="24"/>
          <w:szCs w:val="24"/>
        </w:rPr>
      </w:pPr>
      <w:r w:rsidRPr="00363B8F">
        <w:rPr>
          <w:rFonts w:ascii="Arial" w:hAnsi="Arial" w:cs="Arial"/>
          <w:sz w:val="24"/>
          <w:szCs w:val="24"/>
        </w:rPr>
        <w:t>Monitoring progress and attainment is integral to our teaching and leadership and it takes place continually to inform daily decisions about learning. Teachers track progress very carefully using well established systems.</w:t>
      </w:r>
    </w:p>
    <w:p w14:paraId="7CFCDDA5" w14:textId="77777777" w:rsidR="00D73847" w:rsidRPr="00363B8F" w:rsidRDefault="00D73847" w:rsidP="00BC2A90">
      <w:pPr>
        <w:rPr>
          <w:rFonts w:ascii="Arial" w:hAnsi="Arial" w:cs="Arial"/>
          <w:sz w:val="24"/>
          <w:szCs w:val="24"/>
        </w:rPr>
      </w:pPr>
    </w:p>
    <w:tbl>
      <w:tblPr>
        <w:tblStyle w:val="TableGrid"/>
        <w:tblW w:w="0" w:type="auto"/>
        <w:shd w:val="clear" w:color="auto" w:fill="B3E5A1" w:themeFill="accent6" w:themeFillTint="66"/>
        <w:tblLook w:val="04A0" w:firstRow="1" w:lastRow="0" w:firstColumn="1" w:lastColumn="0" w:noHBand="0" w:noVBand="1"/>
      </w:tblPr>
      <w:tblGrid>
        <w:gridCol w:w="9016"/>
      </w:tblGrid>
      <w:tr w:rsidR="00D73847" w:rsidRPr="00363B8F" w14:paraId="2D670F6A" w14:textId="77777777" w:rsidTr="00D73847">
        <w:tc>
          <w:tcPr>
            <w:tcW w:w="9016" w:type="dxa"/>
            <w:shd w:val="clear" w:color="auto" w:fill="B3E5A1" w:themeFill="accent6" w:themeFillTint="66"/>
          </w:tcPr>
          <w:p w14:paraId="41F349E8" w14:textId="7CF6021E" w:rsidR="00D73847" w:rsidRPr="00363B8F" w:rsidRDefault="00D73847" w:rsidP="0026137B">
            <w:pPr>
              <w:pStyle w:val="ListParagraph"/>
              <w:spacing w:after="120"/>
              <w:ind w:left="0"/>
              <w:jc w:val="center"/>
              <w:rPr>
                <w:rFonts w:ascii="Arial" w:hAnsi="Arial" w:cs="Arial"/>
                <w:b/>
                <w:sz w:val="24"/>
                <w:szCs w:val="24"/>
              </w:rPr>
            </w:pPr>
            <w:r w:rsidRPr="00363B8F">
              <w:rPr>
                <w:rFonts w:ascii="Arial" w:hAnsi="Arial" w:cs="Arial"/>
                <w:b/>
                <w:sz w:val="24"/>
                <w:szCs w:val="24"/>
              </w:rPr>
              <w:t>How do we know that SEND provision is effective?</w:t>
            </w:r>
          </w:p>
        </w:tc>
      </w:tr>
    </w:tbl>
    <w:p w14:paraId="65C72FF2" w14:textId="77777777" w:rsidR="00D73847" w:rsidRPr="00363B8F" w:rsidRDefault="00D73847" w:rsidP="00D73847">
      <w:pPr>
        <w:pStyle w:val="ListParagraph"/>
        <w:spacing w:after="120" w:line="240" w:lineRule="auto"/>
        <w:ind w:left="0"/>
        <w:jc w:val="both"/>
        <w:rPr>
          <w:rFonts w:ascii="Arial" w:hAnsi="Arial" w:cs="Arial"/>
          <w:sz w:val="24"/>
          <w:szCs w:val="24"/>
        </w:rPr>
      </w:pPr>
    </w:p>
    <w:p w14:paraId="258739F9" w14:textId="77777777" w:rsidR="00D73847" w:rsidRPr="00363B8F" w:rsidRDefault="00D73847" w:rsidP="00D73847">
      <w:pPr>
        <w:spacing w:after="0"/>
        <w:jc w:val="both"/>
        <w:rPr>
          <w:rFonts w:ascii="Arial" w:hAnsi="Arial" w:cs="Arial"/>
          <w:sz w:val="24"/>
          <w:szCs w:val="24"/>
        </w:rPr>
      </w:pPr>
      <w:r w:rsidRPr="00363B8F">
        <w:rPr>
          <w:rFonts w:ascii="Arial" w:hAnsi="Arial" w:cs="Arial"/>
          <w:sz w:val="24"/>
          <w:szCs w:val="24"/>
        </w:rPr>
        <w:t>•</w:t>
      </w:r>
      <w:r w:rsidRPr="00363B8F">
        <w:rPr>
          <w:rFonts w:ascii="Arial" w:hAnsi="Arial" w:cs="Arial"/>
          <w:sz w:val="24"/>
          <w:szCs w:val="24"/>
        </w:rPr>
        <w:tab/>
        <w:t>Pupil progress is monitored termly</w:t>
      </w:r>
    </w:p>
    <w:p w14:paraId="4FC7BDE1" w14:textId="6C5D14DA" w:rsidR="00D73847" w:rsidRPr="00363B8F" w:rsidRDefault="00D73847" w:rsidP="00D73847">
      <w:pPr>
        <w:spacing w:after="0"/>
        <w:ind w:left="709" w:hanging="709"/>
        <w:jc w:val="both"/>
        <w:rPr>
          <w:rFonts w:ascii="Arial" w:hAnsi="Arial" w:cs="Arial"/>
          <w:sz w:val="24"/>
          <w:szCs w:val="24"/>
        </w:rPr>
      </w:pPr>
      <w:r w:rsidRPr="00363B8F">
        <w:rPr>
          <w:rFonts w:ascii="Arial" w:hAnsi="Arial" w:cs="Arial"/>
          <w:sz w:val="24"/>
          <w:szCs w:val="24"/>
        </w:rPr>
        <w:t>•</w:t>
      </w:r>
      <w:r w:rsidRPr="00363B8F">
        <w:rPr>
          <w:rFonts w:ascii="Arial" w:hAnsi="Arial" w:cs="Arial"/>
          <w:sz w:val="24"/>
          <w:szCs w:val="24"/>
        </w:rPr>
        <w:tab/>
        <w:t>Regular moderation of work is carried out in by subject leaders, the SEND team and senior leaders</w:t>
      </w:r>
    </w:p>
    <w:p w14:paraId="3CCC31F6" w14:textId="77777777" w:rsidR="00D73847" w:rsidRPr="00363B8F" w:rsidRDefault="00D73847" w:rsidP="00D73847">
      <w:pPr>
        <w:spacing w:after="0"/>
        <w:jc w:val="both"/>
        <w:rPr>
          <w:rFonts w:ascii="Arial" w:hAnsi="Arial" w:cs="Arial"/>
          <w:sz w:val="24"/>
          <w:szCs w:val="24"/>
        </w:rPr>
      </w:pPr>
      <w:r w:rsidRPr="00363B8F">
        <w:rPr>
          <w:rFonts w:ascii="Arial" w:hAnsi="Arial" w:cs="Arial"/>
          <w:sz w:val="24"/>
          <w:szCs w:val="24"/>
        </w:rPr>
        <w:t>•</w:t>
      </w:r>
      <w:r w:rsidRPr="00363B8F">
        <w:rPr>
          <w:rFonts w:ascii="Arial" w:hAnsi="Arial" w:cs="Arial"/>
          <w:sz w:val="24"/>
          <w:szCs w:val="24"/>
        </w:rPr>
        <w:tab/>
        <w:t>Lesson observations</w:t>
      </w:r>
    </w:p>
    <w:p w14:paraId="00A58050" w14:textId="77777777" w:rsidR="00D73847" w:rsidRPr="00363B8F" w:rsidRDefault="00D73847" w:rsidP="00D73847">
      <w:pPr>
        <w:spacing w:after="0"/>
        <w:jc w:val="both"/>
        <w:rPr>
          <w:rFonts w:ascii="Arial" w:hAnsi="Arial" w:cs="Arial"/>
          <w:sz w:val="24"/>
          <w:szCs w:val="24"/>
        </w:rPr>
      </w:pPr>
      <w:r w:rsidRPr="00363B8F">
        <w:rPr>
          <w:rFonts w:ascii="Arial" w:hAnsi="Arial" w:cs="Arial"/>
          <w:sz w:val="24"/>
          <w:szCs w:val="24"/>
        </w:rPr>
        <w:t>•</w:t>
      </w:r>
      <w:r w:rsidRPr="00363B8F">
        <w:rPr>
          <w:rFonts w:ascii="Arial" w:hAnsi="Arial" w:cs="Arial"/>
          <w:sz w:val="24"/>
          <w:szCs w:val="24"/>
        </w:rPr>
        <w:tab/>
        <w:t>Trust reviews</w:t>
      </w:r>
    </w:p>
    <w:p w14:paraId="68383DA6" w14:textId="10AA9F15" w:rsidR="00D73847" w:rsidRPr="00363B8F" w:rsidRDefault="00D73847" w:rsidP="00D73847">
      <w:pPr>
        <w:spacing w:after="0"/>
        <w:jc w:val="both"/>
        <w:rPr>
          <w:rFonts w:ascii="Arial" w:hAnsi="Arial" w:cs="Arial"/>
          <w:sz w:val="24"/>
          <w:szCs w:val="24"/>
        </w:rPr>
      </w:pPr>
      <w:r w:rsidRPr="00363B8F">
        <w:rPr>
          <w:rFonts w:ascii="Arial" w:hAnsi="Arial" w:cs="Arial"/>
          <w:sz w:val="24"/>
          <w:szCs w:val="24"/>
        </w:rPr>
        <w:t>•</w:t>
      </w:r>
      <w:r w:rsidRPr="00363B8F">
        <w:rPr>
          <w:rFonts w:ascii="Arial" w:hAnsi="Arial" w:cs="Arial"/>
          <w:sz w:val="24"/>
          <w:szCs w:val="24"/>
        </w:rPr>
        <w:tab/>
        <w:t xml:space="preserve">Feedback to and from Eastern Multi-Academy Trust, the Local Authority and </w:t>
      </w:r>
    </w:p>
    <w:p w14:paraId="78964726" w14:textId="46C39F8A" w:rsidR="00701D2C" w:rsidRPr="00363B8F" w:rsidRDefault="00701D2C" w:rsidP="00D73847">
      <w:pPr>
        <w:spacing w:after="0"/>
        <w:jc w:val="both"/>
        <w:rPr>
          <w:rFonts w:ascii="Arial" w:hAnsi="Arial" w:cs="Arial"/>
          <w:sz w:val="24"/>
          <w:szCs w:val="24"/>
        </w:rPr>
      </w:pPr>
      <w:r w:rsidRPr="00363B8F">
        <w:rPr>
          <w:rFonts w:ascii="Arial" w:hAnsi="Arial" w:cs="Arial"/>
          <w:sz w:val="24"/>
          <w:szCs w:val="24"/>
        </w:rPr>
        <w:t xml:space="preserve">           Ofsted</w:t>
      </w:r>
    </w:p>
    <w:p w14:paraId="50A1F92C" w14:textId="77777777" w:rsidR="00D73847" w:rsidRDefault="00D73847" w:rsidP="00D73847">
      <w:pPr>
        <w:jc w:val="both"/>
        <w:rPr>
          <w:rFonts w:ascii="Arial" w:hAnsi="Arial" w:cs="Arial"/>
          <w:sz w:val="24"/>
          <w:szCs w:val="24"/>
        </w:rPr>
      </w:pPr>
    </w:p>
    <w:p w14:paraId="1C832388" w14:textId="77777777" w:rsidR="005D2B78" w:rsidRDefault="005D2B78" w:rsidP="00D73847">
      <w:pPr>
        <w:jc w:val="both"/>
        <w:rPr>
          <w:rFonts w:ascii="Arial" w:hAnsi="Arial" w:cs="Arial"/>
          <w:sz w:val="24"/>
          <w:szCs w:val="24"/>
        </w:rPr>
      </w:pPr>
    </w:p>
    <w:p w14:paraId="30238CD6" w14:textId="77777777" w:rsidR="005D2B78" w:rsidRPr="00363B8F" w:rsidRDefault="005D2B78" w:rsidP="00D73847">
      <w:pPr>
        <w:jc w:val="both"/>
        <w:rPr>
          <w:rFonts w:ascii="Arial" w:hAnsi="Arial" w:cs="Arial"/>
          <w:sz w:val="24"/>
          <w:szCs w:val="24"/>
        </w:rPr>
      </w:pPr>
    </w:p>
    <w:p w14:paraId="70E0F98E" w14:textId="3FCF3CF7" w:rsidR="00D73847" w:rsidRPr="00363B8F" w:rsidRDefault="00D73847" w:rsidP="00EB4D6A">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b/>
          <w:sz w:val="24"/>
          <w:szCs w:val="24"/>
        </w:rPr>
      </w:pPr>
      <w:r w:rsidRPr="00363B8F">
        <w:rPr>
          <w:rFonts w:ascii="Arial" w:hAnsi="Arial" w:cs="Arial"/>
          <w:b/>
          <w:sz w:val="24"/>
          <w:szCs w:val="24"/>
        </w:rPr>
        <w:t xml:space="preserve">How will the academy prepare/support my child when joining the academy or transferring to a new academy? </w:t>
      </w:r>
    </w:p>
    <w:p w14:paraId="01D29DFF" w14:textId="22DFA681" w:rsidR="00D73847" w:rsidRPr="00363B8F" w:rsidRDefault="00D73847" w:rsidP="00D73847">
      <w:pPr>
        <w:rPr>
          <w:rFonts w:ascii="Arial" w:hAnsi="Arial" w:cs="Arial"/>
          <w:b/>
          <w:sz w:val="24"/>
          <w:szCs w:val="24"/>
        </w:rPr>
      </w:pPr>
      <w:r w:rsidRPr="00363B8F">
        <w:rPr>
          <w:rFonts w:ascii="Arial" w:hAnsi="Arial" w:cs="Arial"/>
          <w:b/>
          <w:sz w:val="24"/>
          <w:szCs w:val="24"/>
        </w:rPr>
        <w:t xml:space="preserve">New pupils joining </w:t>
      </w:r>
      <w:r w:rsidR="00682804" w:rsidRPr="00363B8F">
        <w:rPr>
          <w:rFonts w:ascii="Arial" w:hAnsi="Arial" w:cs="Arial"/>
          <w:b/>
          <w:sz w:val="24"/>
          <w:szCs w:val="24"/>
        </w:rPr>
        <w:t>Nelson Academy:</w:t>
      </w:r>
    </w:p>
    <w:p w14:paraId="1B55E86B" w14:textId="5ED7C96E" w:rsidR="00D73847" w:rsidRPr="00363B8F" w:rsidRDefault="00D73847" w:rsidP="00D73847">
      <w:pPr>
        <w:pStyle w:val="ListParagraph"/>
        <w:numPr>
          <w:ilvl w:val="0"/>
          <w:numId w:val="20"/>
        </w:numPr>
        <w:rPr>
          <w:rFonts w:ascii="Arial" w:hAnsi="Arial" w:cs="Arial"/>
          <w:sz w:val="24"/>
          <w:szCs w:val="24"/>
        </w:rPr>
      </w:pPr>
      <w:r w:rsidRPr="00363B8F">
        <w:rPr>
          <w:rFonts w:ascii="Arial" w:hAnsi="Arial" w:cs="Arial"/>
          <w:sz w:val="24"/>
          <w:szCs w:val="24"/>
        </w:rPr>
        <w:t>The SEN</w:t>
      </w:r>
      <w:r w:rsidR="00A46B8D" w:rsidRPr="00363B8F">
        <w:rPr>
          <w:rFonts w:ascii="Arial" w:hAnsi="Arial" w:cs="Arial"/>
          <w:sz w:val="24"/>
          <w:szCs w:val="24"/>
        </w:rPr>
        <w:t>D</w:t>
      </w:r>
      <w:r w:rsidRPr="00363B8F">
        <w:rPr>
          <w:rFonts w:ascii="Arial" w:hAnsi="Arial" w:cs="Arial"/>
          <w:sz w:val="24"/>
          <w:szCs w:val="24"/>
        </w:rPr>
        <w:t>Co meets with all new parents of pupils who are known to have SEND to allow concerns to be raised and solutions to any perceived challenges to be located prior to entry.</w:t>
      </w:r>
    </w:p>
    <w:p w14:paraId="49C20F34" w14:textId="77777777" w:rsidR="00D73847" w:rsidRPr="00363B8F" w:rsidRDefault="00D73847" w:rsidP="00D73847">
      <w:pPr>
        <w:pStyle w:val="ListParagraph"/>
        <w:numPr>
          <w:ilvl w:val="0"/>
          <w:numId w:val="20"/>
        </w:numPr>
        <w:rPr>
          <w:rFonts w:ascii="Arial" w:hAnsi="Arial" w:cs="Arial"/>
          <w:sz w:val="24"/>
          <w:szCs w:val="24"/>
        </w:rPr>
      </w:pPr>
      <w:r w:rsidRPr="00363B8F">
        <w:rPr>
          <w:rFonts w:ascii="Arial" w:hAnsi="Arial" w:cs="Arial"/>
          <w:sz w:val="24"/>
          <w:szCs w:val="24"/>
        </w:rPr>
        <w:t>If pupils are transferring from another setting, a meeting set up with parents to identify and reduce any concerns.</w:t>
      </w:r>
    </w:p>
    <w:p w14:paraId="34CE0D47" w14:textId="6F953580" w:rsidR="00D73847" w:rsidRPr="00363B8F" w:rsidRDefault="00D73847" w:rsidP="00D73847">
      <w:pPr>
        <w:pStyle w:val="ListParagraph"/>
        <w:numPr>
          <w:ilvl w:val="0"/>
          <w:numId w:val="20"/>
        </w:numPr>
        <w:rPr>
          <w:rFonts w:ascii="Arial" w:hAnsi="Arial" w:cs="Arial"/>
          <w:sz w:val="24"/>
          <w:szCs w:val="24"/>
        </w:rPr>
      </w:pPr>
      <w:r w:rsidRPr="00363B8F">
        <w:rPr>
          <w:rFonts w:ascii="Arial" w:hAnsi="Arial" w:cs="Arial"/>
          <w:sz w:val="24"/>
          <w:szCs w:val="24"/>
        </w:rPr>
        <w:t xml:space="preserve">Foundation Stage staff will meet with parents prior to pupils starting </w:t>
      </w:r>
      <w:r w:rsidR="00B155BA" w:rsidRPr="00363B8F">
        <w:rPr>
          <w:rFonts w:ascii="Arial" w:hAnsi="Arial" w:cs="Arial"/>
          <w:sz w:val="24"/>
          <w:szCs w:val="24"/>
        </w:rPr>
        <w:t xml:space="preserve">the </w:t>
      </w:r>
      <w:r w:rsidRPr="00363B8F">
        <w:rPr>
          <w:rFonts w:ascii="Arial" w:hAnsi="Arial" w:cs="Arial"/>
          <w:sz w:val="24"/>
          <w:szCs w:val="24"/>
        </w:rPr>
        <w:t>academy</w:t>
      </w:r>
      <w:r w:rsidR="00B155BA" w:rsidRPr="00363B8F">
        <w:rPr>
          <w:rFonts w:ascii="Arial" w:hAnsi="Arial" w:cs="Arial"/>
          <w:sz w:val="24"/>
          <w:szCs w:val="24"/>
        </w:rPr>
        <w:t xml:space="preserve">- </w:t>
      </w:r>
      <w:r w:rsidRPr="00363B8F">
        <w:rPr>
          <w:rFonts w:ascii="Arial" w:hAnsi="Arial" w:cs="Arial"/>
          <w:sz w:val="24"/>
          <w:szCs w:val="24"/>
        </w:rPr>
        <w:t>there will also be the opportunity for a home-visit. Concerns about particular needs will be brought to the attention of the SEN</w:t>
      </w:r>
      <w:r w:rsidR="00B155BA" w:rsidRPr="00363B8F">
        <w:rPr>
          <w:rFonts w:ascii="Arial" w:hAnsi="Arial" w:cs="Arial"/>
          <w:sz w:val="24"/>
          <w:szCs w:val="24"/>
        </w:rPr>
        <w:t>D</w:t>
      </w:r>
      <w:r w:rsidRPr="00363B8F">
        <w:rPr>
          <w:rFonts w:ascii="Arial" w:hAnsi="Arial" w:cs="Arial"/>
          <w:sz w:val="24"/>
          <w:szCs w:val="24"/>
        </w:rPr>
        <w:t xml:space="preserve">CO. Where necessary, the SENCO will arrange a further meeting with parents, previous setting, health visitor etc. </w:t>
      </w:r>
    </w:p>
    <w:p w14:paraId="5FE0349B" w14:textId="6A30F721" w:rsidR="00D73847" w:rsidRPr="00363B8F" w:rsidRDefault="00D73847" w:rsidP="00D73847">
      <w:pPr>
        <w:pStyle w:val="ListParagraph"/>
        <w:numPr>
          <w:ilvl w:val="0"/>
          <w:numId w:val="20"/>
        </w:numPr>
        <w:rPr>
          <w:rFonts w:ascii="Arial" w:hAnsi="Arial" w:cs="Arial"/>
          <w:sz w:val="24"/>
          <w:szCs w:val="24"/>
        </w:rPr>
      </w:pPr>
      <w:r w:rsidRPr="00363B8F">
        <w:rPr>
          <w:rFonts w:ascii="Arial" w:hAnsi="Arial" w:cs="Arial"/>
          <w:sz w:val="24"/>
          <w:szCs w:val="24"/>
        </w:rPr>
        <w:t>Class teachers of children joining from other academies will receive information from the previous academy; if required, the SEN</w:t>
      </w:r>
      <w:r w:rsidR="00FA6FBA" w:rsidRPr="00363B8F">
        <w:rPr>
          <w:rFonts w:ascii="Arial" w:hAnsi="Arial" w:cs="Arial"/>
          <w:sz w:val="24"/>
          <w:szCs w:val="24"/>
        </w:rPr>
        <w:t>D</w:t>
      </w:r>
      <w:r w:rsidRPr="00363B8F">
        <w:rPr>
          <w:rFonts w:ascii="Arial" w:hAnsi="Arial" w:cs="Arial"/>
          <w:sz w:val="24"/>
          <w:szCs w:val="24"/>
        </w:rPr>
        <w:t xml:space="preserve">CO will </w:t>
      </w:r>
      <w:r w:rsidR="00FA6FBA" w:rsidRPr="00363B8F">
        <w:rPr>
          <w:rFonts w:ascii="Arial" w:hAnsi="Arial" w:cs="Arial"/>
          <w:sz w:val="24"/>
          <w:szCs w:val="24"/>
        </w:rPr>
        <w:t>liaise with</w:t>
      </w:r>
      <w:r w:rsidRPr="00363B8F">
        <w:rPr>
          <w:rFonts w:ascii="Arial" w:hAnsi="Arial" w:cs="Arial"/>
          <w:sz w:val="24"/>
          <w:szCs w:val="24"/>
        </w:rPr>
        <w:t xml:space="preserve"> the previous academy to discuss individual pupil’s needs.</w:t>
      </w:r>
    </w:p>
    <w:p w14:paraId="70A5E105" w14:textId="77777777" w:rsidR="00D73847" w:rsidRPr="00363B8F" w:rsidRDefault="00D73847" w:rsidP="00D73847">
      <w:pPr>
        <w:rPr>
          <w:rFonts w:ascii="Arial" w:hAnsi="Arial" w:cs="Arial"/>
          <w:sz w:val="24"/>
          <w:szCs w:val="24"/>
        </w:rPr>
      </w:pPr>
    </w:p>
    <w:p w14:paraId="69635260" w14:textId="77777777" w:rsidR="00D73847" w:rsidRPr="00363B8F" w:rsidRDefault="00D73847" w:rsidP="00D73847">
      <w:pPr>
        <w:rPr>
          <w:rFonts w:ascii="Arial" w:hAnsi="Arial" w:cs="Arial"/>
          <w:b/>
          <w:sz w:val="24"/>
          <w:szCs w:val="24"/>
        </w:rPr>
      </w:pPr>
      <w:r w:rsidRPr="00363B8F">
        <w:rPr>
          <w:rFonts w:ascii="Arial" w:hAnsi="Arial" w:cs="Arial"/>
          <w:b/>
          <w:sz w:val="24"/>
          <w:szCs w:val="24"/>
        </w:rPr>
        <w:t>Preparing for next steps</w:t>
      </w:r>
    </w:p>
    <w:p w14:paraId="225C23CA" w14:textId="2B45F1E5" w:rsidR="00D73847" w:rsidRPr="00363B8F" w:rsidRDefault="00D73847" w:rsidP="00D73847">
      <w:pPr>
        <w:rPr>
          <w:rFonts w:ascii="Arial" w:hAnsi="Arial" w:cs="Arial"/>
          <w:sz w:val="24"/>
          <w:szCs w:val="24"/>
        </w:rPr>
      </w:pPr>
      <w:r w:rsidRPr="00363B8F">
        <w:rPr>
          <w:rFonts w:ascii="Arial" w:hAnsi="Arial" w:cs="Arial"/>
          <w:sz w:val="24"/>
          <w:szCs w:val="24"/>
        </w:rPr>
        <w:t>We recognise that transition is an important time for all children, but especially so for a child with SEN</w:t>
      </w:r>
      <w:r w:rsidR="0081610E" w:rsidRPr="00363B8F">
        <w:rPr>
          <w:rFonts w:ascii="Arial" w:hAnsi="Arial" w:cs="Arial"/>
          <w:sz w:val="24"/>
          <w:szCs w:val="24"/>
        </w:rPr>
        <w:t>D</w:t>
      </w:r>
      <w:r w:rsidRPr="00363B8F">
        <w:rPr>
          <w:rFonts w:ascii="Arial" w:hAnsi="Arial" w:cs="Arial"/>
          <w:sz w:val="24"/>
          <w:szCs w:val="24"/>
        </w:rPr>
        <w:t xml:space="preserve">. Consequently, we work closely with parents, pupils and staff to ensure these transitions run as smoothly as possible. </w:t>
      </w:r>
    </w:p>
    <w:p w14:paraId="43D5B9F9" w14:textId="77777777" w:rsidR="00D73847" w:rsidRPr="00363B8F" w:rsidRDefault="00D73847" w:rsidP="00D73847">
      <w:pPr>
        <w:rPr>
          <w:rFonts w:ascii="Arial" w:hAnsi="Arial" w:cs="Arial"/>
          <w:sz w:val="24"/>
          <w:szCs w:val="24"/>
        </w:rPr>
      </w:pPr>
      <w:r w:rsidRPr="00363B8F">
        <w:rPr>
          <w:rFonts w:ascii="Arial" w:hAnsi="Arial" w:cs="Arial"/>
          <w:sz w:val="24"/>
          <w:szCs w:val="24"/>
        </w:rPr>
        <w:t>A number of strategies are in place to enable effective pupils’ transition. These include:</w:t>
      </w:r>
    </w:p>
    <w:p w14:paraId="03DBF820" w14:textId="511128CE" w:rsidR="00D73847" w:rsidRPr="00363B8F" w:rsidRDefault="00D73847" w:rsidP="00D73847">
      <w:pPr>
        <w:pStyle w:val="ListParagraph"/>
        <w:numPr>
          <w:ilvl w:val="0"/>
          <w:numId w:val="17"/>
        </w:numPr>
        <w:rPr>
          <w:rFonts w:ascii="Arial" w:hAnsi="Arial" w:cs="Arial"/>
          <w:sz w:val="24"/>
          <w:szCs w:val="24"/>
        </w:rPr>
      </w:pPr>
      <w:r w:rsidRPr="00363B8F">
        <w:rPr>
          <w:rFonts w:ascii="Arial" w:hAnsi="Arial" w:cs="Arial"/>
          <w:sz w:val="24"/>
          <w:szCs w:val="24"/>
        </w:rPr>
        <w:t>For pupils transferring to local academies, the SEN</w:t>
      </w:r>
      <w:r w:rsidR="0081610E" w:rsidRPr="00363B8F">
        <w:rPr>
          <w:rFonts w:ascii="Arial" w:hAnsi="Arial" w:cs="Arial"/>
          <w:sz w:val="24"/>
          <w:szCs w:val="24"/>
        </w:rPr>
        <w:t>D</w:t>
      </w:r>
      <w:r w:rsidRPr="00363B8F">
        <w:rPr>
          <w:rFonts w:ascii="Arial" w:hAnsi="Arial" w:cs="Arial"/>
          <w:sz w:val="24"/>
          <w:szCs w:val="24"/>
        </w:rPr>
        <w:t>Cos of both academies will meet to discuss the needs of pupils with SEN</w:t>
      </w:r>
      <w:r w:rsidR="00D74308" w:rsidRPr="00363B8F">
        <w:rPr>
          <w:rFonts w:ascii="Arial" w:hAnsi="Arial" w:cs="Arial"/>
          <w:sz w:val="24"/>
          <w:szCs w:val="24"/>
        </w:rPr>
        <w:t>D</w:t>
      </w:r>
      <w:r w:rsidRPr="00363B8F">
        <w:rPr>
          <w:rFonts w:ascii="Arial" w:hAnsi="Arial" w:cs="Arial"/>
          <w:sz w:val="24"/>
          <w:szCs w:val="24"/>
        </w:rPr>
        <w:t xml:space="preserve"> in order to ensure a smooth transition.</w:t>
      </w:r>
    </w:p>
    <w:p w14:paraId="28CA9C0C" w14:textId="77777777" w:rsidR="00D73847" w:rsidRPr="00363B8F" w:rsidRDefault="00D73847" w:rsidP="00D73847">
      <w:pPr>
        <w:pStyle w:val="ListParagraph"/>
        <w:numPr>
          <w:ilvl w:val="0"/>
          <w:numId w:val="17"/>
        </w:numPr>
        <w:rPr>
          <w:rFonts w:ascii="Arial" w:hAnsi="Arial" w:cs="Arial"/>
          <w:sz w:val="24"/>
          <w:szCs w:val="24"/>
        </w:rPr>
      </w:pPr>
      <w:r w:rsidRPr="00363B8F">
        <w:rPr>
          <w:rFonts w:ascii="Arial" w:hAnsi="Arial" w:cs="Arial"/>
          <w:sz w:val="24"/>
          <w:szCs w:val="24"/>
        </w:rPr>
        <w:t>The records of pupils who leave the academy mid-phase will be transferred within five working days of the parents notifying their child has been enrolled at another academy.</w:t>
      </w:r>
    </w:p>
    <w:p w14:paraId="7FD14994" w14:textId="77777777" w:rsidR="00D73847" w:rsidRPr="00363B8F" w:rsidRDefault="00D73847" w:rsidP="00D73847">
      <w:pPr>
        <w:pStyle w:val="ListParagraph"/>
        <w:rPr>
          <w:rFonts w:ascii="Arial" w:hAnsi="Arial" w:cs="Arial"/>
          <w:sz w:val="24"/>
          <w:szCs w:val="24"/>
        </w:rPr>
      </w:pPr>
    </w:p>
    <w:p w14:paraId="1B00AF13" w14:textId="14F6D5D6" w:rsidR="00D73847" w:rsidRPr="00363B8F" w:rsidRDefault="00D73847" w:rsidP="00D74308">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b/>
          <w:sz w:val="24"/>
          <w:szCs w:val="24"/>
        </w:rPr>
      </w:pPr>
      <w:r w:rsidRPr="00363B8F">
        <w:rPr>
          <w:rFonts w:ascii="Arial" w:hAnsi="Arial" w:cs="Arial"/>
          <w:b/>
          <w:sz w:val="24"/>
          <w:szCs w:val="24"/>
        </w:rPr>
        <w:t>How will my child be included in activities outside the classroom including academy trips?</w:t>
      </w:r>
    </w:p>
    <w:p w14:paraId="04492C92" w14:textId="5C763594" w:rsidR="00D73847" w:rsidRPr="00363B8F" w:rsidRDefault="00D73847" w:rsidP="00D73847">
      <w:pPr>
        <w:jc w:val="center"/>
        <w:rPr>
          <w:rFonts w:ascii="Arial" w:hAnsi="Arial" w:cs="Arial"/>
          <w:sz w:val="24"/>
          <w:szCs w:val="24"/>
        </w:rPr>
      </w:pPr>
    </w:p>
    <w:p w14:paraId="60F44DC5" w14:textId="6BE0527E" w:rsidR="00D73847" w:rsidRPr="00363B8F" w:rsidRDefault="00D73847" w:rsidP="00D07507">
      <w:pPr>
        <w:rPr>
          <w:rFonts w:ascii="Arial" w:hAnsi="Arial" w:cs="Arial"/>
          <w:sz w:val="24"/>
          <w:szCs w:val="24"/>
        </w:rPr>
      </w:pPr>
      <w:r w:rsidRPr="00363B8F">
        <w:rPr>
          <w:rFonts w:ascii="Arial" w:hAnsi="Arial" w:cs="Arial"/>
          <w:sz w:val="24"/>
          <w:szCs w:val="24"/>
        </w:rPr>
        <w:t xml:space="preserve">At </w:t>
      </w:r>
      <w:r w:rsidR="00D74308" w:rsidRPr="00363B8F">
        <w:rPr>
          <w:rFonts w:ascii="Arial" w:hAnsi="Arial" w:cs="Arial"/>
          <w:sz w:val="24"/>
          <w:szCs w:val="24"/>
        </w:rPr>
        <w:t>Nelson</w:t>
      </w:r>
      <w:r w:rsidR="00427419" w:rsidRPr="00363B8F">
        <w:rPr>
          <w:rFonts w:ascii="Arial" w:hAnsi="Arial" w:cs="Arial"/>
          <w:sz w:val="24"/>
          <w:szCs w:val="24"/>
        </w:rPr>
        <w:t xml:space="preserve"> Academy</w:t>
      </w:r>
      <w:r w:rsidRPr="00363B8F">
        <w:rPr>
          <w:rFonts w:ascii="Arial" w:hAnsi="Arial" w:cs="Arial"/>
          <w:sz w:val="24"/>
          <w:szCs w:val="24"/>
        </w:rPr>
        <w:t xml:space="preserve">, we believe all learners are entitled to the same access to extra-curricular activities, and are committed to make reasonable adjustments to ensure participation for all. Risk assessments are carried out and procedures are put in place to enable all children to participate in all academy activities. Any additional support or necessary adjustments are recorded on the risk assessment for that activity. </w:t>
      </w:r>
    </w:p>
    <w:p w14:paraId="17585F87" w14:textId="640803EC" w:rsidR="00D73847" w:rsidRPr="00363B8F" w:rsidRDefault="00D73847" w:rsidP="00D73847">
      <w:pPr>
        <w:pStyle w:val="ListParagraph"/>
        <w:numPr>
          <w:ilvl w:val="0"/>
          <w:numId w:val="22"/>
        </w:numPr>
        <w:rPr>
          <w:rFonts w:ascii="Arial" w:hAnsi="Arial" w:cs="Arial"/>
          <w:sz w:val="24"/>
          <w:szCs w:val="24"/>
        </w:rPr>
      </w:pPr>
      <w:r w:rsidRPr="00363B8F">
        <w:rPr>
          <w:rFonts w:ascii="Arial" w:hAnsi="Arial" w:cs="Arial"/>
          <w:sz w:val="24"/>
          <w:szCs w:val="24"/>
        </w:rPr>
        <w:lastRenderedPageBreak/>
        <w:t>After-school provision is accessible to all children, including those with SEN</w:t>
      </w:r>
      <w:r w:rsidR="00533492" w:rsidRPr="00363B8F">
        <w:rPr>
          <w:rFonts w:ascii="Arial" w:hAnsi="Arial" w:cs="Arial"/>
          <w:sz w:val="24"/>
          <w:szCs w:val="24"/>
        </w:rPr>
        <w:t xml:space="preserve"> after Risk assessments have taken place</w:t>
      </w:r>
      <w:r w:rsidRPr="00363B8F">
        <w:rPr>
          <w:rFonts w:ascii="Arial" w:hAnsi="Arial" w:cs="Arial"/>
          <w:sz w:val="24"/>
          <w:szCs w:val="24"/>
        </w:rPr>
        <w:t>.</w:t>
      </w:r>
    </w:p>
    <w:p w14:paraId="4701F8E5" w14:textId="77777777" w:rsidR="00D73847" w:rsidRPr="00363B8F" w:rsidRDefault="00D73847" w:rsidP="00D73847">
      <w:pPr>
        <w:rPr>
          <w:rFonts w:ascii="Arial" w:hAnsi="Arial" w:cs="Arial"/>
          <w:sz w:val="24"/>
          <w:szCs w:val="24"/>
        </w:rPr>
      </w:pPr>
    </w:p>
    <w:p w14:paraId="31B63FA9" w14:textId="63CECD21" w:rsidR="00D73847" w:rsidRPr="00363B8F" w:rsidRDefault="00D73847" w:rsidP="00F72B7F">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b/>
          <w:sz w:val="24"/>
          <w:szCs w:val="24"/>
        </w:rPr>
      </w:pPr>
      <w:r w:rsidRPr="00363B8F">
        <w:rPr>
          <w:rFonts w:ascii="Arial" w:hAnsi="Arial" w:cs="Arial"/>
          <w:b/>
          <w:sz w:val="24"/>
          <w:szCs w:val="24"/>
        </w:rPr>
        <w:t xml:space="preserve"> What support will there be for children’s overall well-being?</w:t>
      </w:r>
    </w:p>
    <w:p w14:paraId="37B50166" w14:textId="77777777" w:rsidR="00D73847" w:rsidRPr="00363B8F" w:rsidRDefault="00D73847" w:rsidP="00D73847">
      <w:pPr>
        <w:jc w:val="center"/>
        <w:rPr>
          <w:rFonts w:ascii="Arial" w:hAnsi="Arial" w:cs="Arial"/>
          <w:sz w:val="24"/>
          <w:szCs w:val="24"/>
          <w:highlight w:val="yellow"/>
        </w:rPr>
      </w:pPr>
      <w:r w:rsidRPr="00363B8F">
        <w:rPr>
          <w:rFonts w:ascii="Arial" w:hAnsi="Arial" w:cs="Arial"/>
          <w:noProof/>
          <w:sz w:val="24"/>
          <w:szCs w:val="24"/>
          <w:highlight w:val="yellow"/>
        </w:rPr>
        <w:drawing>
          <wp:inline distT="0" distB="0" distL="0" distR="0" wp14:anchorId="75C773D0" wp14:editId="257643F3">
            <wp:extent cx="1961909" cy="662484"/>
            <wp:effectExtent l="0" t="0" r="635" b="4445"/>
            <wp:docPr id="19" name="Picture 19" descr="A group of hands holding up colorful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roup of hands holding up colorful letters&#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74081" cy="666594"/>
                    </a:xfrm>
                    <a:prstGeom prst="rect">
                      <a:avLst/>
                    </a:prstGeom>
                    <a:noFill/>
                  </pic:spPr>
                </pic:pic>
              </a:graphicData>
            </a:graphic>
          </wp:inline>
        </w:drawing>
      </w:r>
    </w:p>
    <w:p w14:paraId="36037913" w14:textId="7DAE5086" w:rsidR="00D73847" w:rsidRPr="00363B8F" w:rsidRDefault="00D73847" w:rsidP="00D73847">
      <w:pPr>
        <w:rPr>
          <w:rFonts w:ascii="Arial" w:hAnsi="Arial" w:cs="Arial"/>
          <w:sz w:val="24"/>
          <w:szCs w:val="24"/>
        </w:rPr>
      </w:pPr>
      <w:r w:rsidRPr="00363B8F">
        <w:rPr>
          <w:rFonts w:ascii="Arial" w:hAnsi="Arial" w:cs="Arial"/>
          <w:sz w:val="24"/>
          <w:szCs w:val="24"/>
        </w:rPr>
        <w:t xml:space="preserve">The overall well-being of pupils at </w:t>
      </w:r>
      <w:r w:rsidR="00EC0459" w:rsidRPr="00363B8F">
        <w:rPr>
          <w:rFonts w:ascii="Arial" w:hAnsi="Arial" w:cs="Arial"/>
          <w:sz w:val="24"/>
          <w:szCs w:val="24"/>
        </w:rPr>
        <w:t>Nelson Academy</w:t>
      </w:r>
      <w:r w:rsidRPr="00363B8F">
        <w:rPr>
          <w:rFonts w:ascii="Arial" w:hAnsi="Arial" w:cs="Arial"/>
          <w:sz w:val="24"/>
          <w:szCs w:val="24"/>
        </w:rPr>
        <w:t xml:space="preserve"> is always a priority. </w:t>
      </w:r>
    </w:p>
    <w:p w14:paraId="05D364A1" w14:textId="4B23509D" w:rsidR="00D73847" w:rsidRPr="00363B8F" w:rsidRDefault="00D73847" w:rsidP="00D73847">
      <w:pPr>
        <w:pStyle w:val="ListParagraph"/>
        <w:numPr>
          <w:ilvl w:val="0"/>
          <w:numId w:val="23"/>
        </w:numPr>
        <w:rPr>
          <w:rFonts w:ascii="Arial" w:hAnsi="Arial" w:cs="Arial"/>
          <w:sz w:val="24"/>
          <w:szCs w:val="24"/>
        </w:rPr>
      </w:pPr>
      <w:r w:rsidRPr="00363B8F">
        <w:rPr>
          <w:rFonts w:ascii="Arial" w:hAnsi="Arial" w:cs="Arial"/>
          <w:sz w:val="24"/>
          <w:szCs w:val="24"/>
        </w:rPr>
        <w:t xml:space="preserve">Sensory Circuits and Sensory/Movement Breaks are part of </w:t>
      </w:r>
      <w:r w:rsidR="008334AC" w:rsidRPr="00363B8F">
        <w:rPr>
          <w:rFonts w:ascii="Arial" w:hAnsi="Arial" w:cs="Arial"/>
          <w:sz w:val="24"/>
          <w:szCs w:val="24"/>
        </w:rPr>
        <w:t xml:space="preserve">identified pupils’ </w:t>
      </w:r>
      <w:r w:rsidRPr="00363B8F">
        <w:rPr>
          <w:rFonts w:ascii="Arial" w:hAnsi="Arial" w:cs="Arial"/>
          <w:sz w:val="24"/>
          <w:szCs w:val="24"/>
        </w:rPr>
        <w:t>daily timetable.</w:t>
      </w:r>
    </w:p>
    <w:p w14:paraId="19C820A0" w14:textId="2522B170" w:rsidR="00D73847" w:rsidRPr="00363B8F" w:rsidRDefault="00D73847" w:rsidP="00D73847">
      <w:pPr>
        <w:pStyle w:val="ListParagraph"/>
        <w:numPr>
          <w:ilvl w:val="0"/>
          <w:numId w:val="23"/>
        </w:numPr>
        <w:rPr>
          <w:rFonts w:ascii="Arial" w:hAnsi="Arial" w:cs="Arial"/>
          <w:sz w:val="24"/>
          <w:szCs w:val="24"/>
        </w:rPr>
      </w:pPr>
      <w:r w:rsidRPr="00363B8F">
        <w:rPr>
          <w:rFonts w:ascii="Arial" w:hAnsi="Arial" w:cs="Arial"/>
          <w:sz w:val="24"/>
          <w:szCs w:val="24"/>
        </w:rPr>
        <w:t xml:space="preserve">Every </w:t>
      </w:r>
      <w:r w:rsidR="008334AC" w:rsidRPr="00363B8F">
        <w:rPr>
          <w:rFonts w:ascii="Arial" w:hAnsi="Arial" w:cs="Arial"/>
          <w:sz w:val="24"/>
          <w:szCs w:val="24"/>
        </w:rPr>
        <w:t>pupil</w:t>
      </w:r>
      <w:r w:rsidRPr="00363B8F">
        <w:rPr>
          <w:rFonts w:ascii="Arial" w:hAnsi="Arial" w:cs="Arial"/>
          <w:sz w:val="24"/>
          <w:szCs w:val="24"/>
        </w:rPr>
        <w:t xml:space="preserve"> has access to </w:t>
      </w:r>
      <w:r w:rsidR="00F24C5D" w:rsidRPr="00363B8F">
        <w:rPr>
          <w:rFonts w:ascii="Arial" w:hAnsi="Arial" w:cs="Arial"/>
          <w:sz w:val="24"/>
          <w:szCs w:val="24"/>
        </w:rPr>
        <w:t xml:space="preserve">a trusted adult </w:t>
      </w:r>
      <w:r w:rsidRPr="00363B8F">
        <w:rPr>
          <w:rFonts w:ascii="Arial" w:hAnsi="Arial" w:cs="Arial"/>
          <w:sz w:val="24"/>
          <w:szCs w:val="24"/>
        </w:rPr>
        <w:t>wh</w:t>
      </w:r>
      <w:r w:rsidR="00F24C5D" w:rsidRPr="00363B8F">
        <w:rPr>
          <w:rFonts w:ascii="Arial" w:hAnsi="Arial" w:cs="Arial"/>
          <w:sz w:val="24"/>
          <w:szCs w:val="24"/>
        </w:rPr>
        <w:t xml:space="preserve">o </w:t>
      </w:r>
      <w:r w:rsidRPr="00363B8F">
        <w:rPr>
          <w:rFonts w:ascii="Arial" w:hAnsi="Arial" w:cs="Arial"/>
          <w:sz w:val="24"/>
          <w:szCs w:val="24"/>
        </w:rPr>
        <w:t xml:space="preserve">they can go </w:t>
      </w:r>
      <w:r w:rsidR="00F24C5D" w:rsidRPr="00363B8F">
        <w:rPr>
          <w:rFonts w:ascii="Arial" w:hAnsi="Arial" w:cs="Arial"/>
          <w:sz w:val="24"/>
          <w:szCs w:val="24"/>
        </w:rPr>
        <w:t xml:space="preserve">to </w:t>
      </w:r>
      <w:r w:rsidRPr="00363B8F">
        <w:rPr>
          <w:rFonts w:ascii="Arial" w:hAnsi="Arial" w:cs="Arial"/>
          <w:sz w:val="24"/>
          <w:szCs w:val="24"/>
        </w:rPr>
        <w:t>if they feel emotionally dysregulated</w:t>
      </w:r>
    </w:p>
    <w:p w14:paraId="2D984D14" w14:textId="2F289981" w:rsidR="00D73847" w:rsidRPr="00363B8F" w:rsidRDefault="00F24C5D" w:rsidP="00D73847">
      <w:pPr>
        <w:pStyle w:val="ListParagraph"/>
        <w:numPr>
          <w:ilvl w:val="0"/>
          <w:numId w:val="23"/>
        </w:numPr>
        <w:rPr>
          <w:rFonts w:ascii="Arial" w:hAnsi="Arial" w:cs="Arial"/>
          <w:sz w:val="24"/>
          <w:szCs w:val="24"/>
        </w:rPr>
      </w:pPr>
      <w:r w:rsidRPr="00363B8F">
        <w:rPr>
          <w:rFonts w:ascii="Arial" w:hAnsi="Arial" w:cs="Arial"/>
          <w:sz w:val="24"/>
          <w:szCs w:val="24"/>
        </w:rPr>
        <w:t xml:space="preserve">Support </w:t>
      </w:r>
      <w:r w:rsidR="00D73847" w:rsidRPr="00363B8F">
        <w:rPr>
          <w:rFonts w:ascii="Arial" w:hAnsi="Arial" w:cs="Arial"/>
          <w:sz w:val="24"/>
          <w:szCs w:val="24"/>
        </w:rPr>
        <w:t>lunchtime</w:t>
      </w:r>
      <w:r w:rsidRPr="00363B8F">
        <w:rPr>
          <w:rFonts w:ascii="Arial" w:hAnsi="Arial" w:cs="Arial"/>
          <w:sz w:val="24"/>
          <w:szCs w:val="24"/>
        </w:rPr>
        <w:t xml:space="preserve"> clubs</w:t>
      </w:r>
      <w:r w:rsidR="00576DF3" w:rsidRPr="00363B8F">
        <w:rPr>
          <w:rFonts w:ascii="Arial" w:hAnsi="Arial" w:cs="Arial"/>
          <w:sz w:val="24"/>
          <w:szCs w:val="24"/>
        </w:rPr>
        <w:t xml:space="preserve"> are available each day</w:t>
      </w:r>
      <w:r w:rsidR="00D73847" w:rsidRPr="00363B8F">
        <w:rPr>
          <w:rFonts w:ascii="Arial" w:hAnsi="Arial" w:cs="Arial"/>
          <w:sz w:val="24"/>
          <w:szCs w:val="24"/>
        </w:rPr>
        <w:t xml:space="preserve"> and is a safe space for pupils who want to avoid the </w:t>
      </w:r>
      <w:r w:rsidR="00576DF3" w:rsidRPr="00363B8F">
        <w:rPr>
          <w:rFonts w:ascii="Arial" w:hAnsi="Arial" w:cs="Arial"/>
          <w:sz w:val="24"/>
          <w:szCs w:val="24"/>
        </w:rPr>
        <w:t>busy</w:t>
      </w:r>
      <w:r w:rsidR="00D73847" w:rsidRPr="00363B8F">
        <w:rPr>
          <w:rFonts w:ascii="Arial" w:hAnsi="Arial" w:cs="Arial"/>
          <w:sz w:val="24"/>
          <w:szCs w:val="24"/>
        </w:rPr>
        <w:t xml:space="preserve"> playground</w:t>
      </w:r>
    </w:p>
    <w:p w14:paraId="77AD478D" w14:textId="2082ED55" w:rsidR="00D73847" w:rsidRPr="00363B8F" w:rsidRDefault="00D73847" w:rsidP="00D73847">
      <w:pPr>
        <w:pStyle w:val="ListParagraph"/>
        <w:numPr>
          <w:ilvl w:val="0"/>
          <w:numId w:val="23"/>
        </w:numPr>
        <w:rPr>
          <w:rFonts w:ascii="Arial" w:hAnsi="Arial" w:cs="Arial"/>
          <w:sz w:val="24"/>
          <w:szCs w:val="24"/>
        </w:rPr>
      </w:pPr>
      <w:r w:rsidRPr="00363B8F">
        <w:rPr>
          <w:rFonts w:ascii="Arial" w:hAnsi="Arial" w:cs="Arial"/>
          <w:sz w:val="24"/>
          <w:szCs w:val="24"/>
        </w:rPr>
        <w:t>The academ</w:t>
      </w:r>
      <w:r w:rsidR="00080EA1" w:rsidRPr="00363B8F">
        <w:rPr>
          <w:rFonts w:ascii="Arial" w:hAnsi="Arial" w:cs="Arial"/>
          <w:sz w:val="24"/>
          <w:szCs w:val="24"/>
        </w:rPr>
        <w:t>y</w:t>
      </w:r>
      <w:r w:rsidRPr="00363B8F">
        <w:rPr>
          <w:rFonts w:ascii="Arial" w:hAnsi="Arial" w:cs="Arial"/>
          <w:sz w:val="24"/>
          <w:szCs w:val="24"/>
        </w:rPr>
        <w:t xml:space="preserve"> have access to expert help; for example, we employ a Speech and Language </w:t>
      </w:r>
      <w:r w:rsidR="00080EA1" w:rsidRPr="00363B8F">
        <w:rPr>
          <w:rFonts w:ascii="Arial" w:hAnsi="Arial" w:cs="Arial"/>
          <w:sz w:val="24"/>
          <w:szCs w:val="24"/>
        </w:rPr>
        <w:t xml:space="preserve">HLTA </w:t>
      </w:r>
      <w:r w:rsidRPr="00363B8F">
        <w:rPr>
          <w:rFonts w:ascii="Arial" w:hAnsi="Arial" w:cs="Arial"/>
          <w:sz w:val="24"/>
          <w:szCs w:val="24"/>
        </w:rPr>
        <w:t>who works with identified pupils.</w:t>
      </w:r>
    </w:p>
    <w:p w14:paraId="4D9EDE30" w14:textId="77777777" w:rsidR="00D73847" w:rsidRPr="00363B8F" w:rsidRDefault="00D73847" w:rsidP="00D73847">
      <w:pPr>
        <w:pStyle w:val="ListParagraph"/>
        <w:numPr>
          <w:ilvl w:val="0"/>
          <w:numId w:val="23"/>
        </w:numPr>
        <w:rPr>
          <w:rFonts w:ascii="Arial" w:hAnsi="Arial" w:cs="Arial"/>
          <w:sz w:val="24"/>
          <w:szCs w:val="24"/>
        </w:rPr>
      </w:pPr>
      <w:r w:rsidRPr="00363B8F">
        <w:rPr>
          <w:rFonts w:ascii="Arial" w:hAnsi="Arial" w:cs="Arial"/>
          <w:sz w:val="24"/>
          <w:szCs w:val="24"/>
        </w:rPr>
        <w:t>Where there is a medical need, staff work closely with health professionals to personalise provision to ensure these needs are met.</w:t>
      </w:r>
    </w:p>
    <w:p w14:paraId="62BEBBEA" w14:textId="77777777" w:rsidR="00D73847" w:rsidRPr="00363B8F" w:rsidRDefault="00D73847" w:rsidP="00D73847">
      <w:pPr>
        <w:pStyle w:val="ListParagraph"/>
        <w:numPr>
          <w:ilvl w:val="0"/>
          <w:numId w:val="23"/>
        </w:numPr>
        <w:rPr>
          <w:rFonts w:ascii="Arial" w:hAnsi="Arial" w:cs="Arial"/>
          <w:sz w:val="24"/>
          <w:szCs w:val="24"/>
        </w:rPr>
      </w:pPr>
      <w:r w:rsidRPr="00363B8F">
        <w:rPr>
          <w:rFonts w:ascii="Arial" w:hAnsi="Arial" w:cs="Arial"/>
          <w:sz w:val="24"/>
          <w:szCs w:val="24"/>
        </w:rPr>
        <w:t>Where a child has a serious medical need, a Care Plan will be created so that there is a clear protocol that provides accurate information regarding the correct medical care for the child.</w:t>
      </w:r>
    </w:p>
    <w:p w14:paraId="4A3BF01A" w14:textId="29CF57D0" w:rsidR="00D73847" w:rsidRPr="00363B8F" w:rsidRDefault="00D73847" w:rsidP="00D73847">
      <w:pPr>
        <w:pStyle w:val="ListParagraph"/>
        <w:numPr>
          <w:ilvl w:val="0"/>
          <w:numId w:val="23"/>
        </w:numPr>
        <w:rPr>
          <w:rFonts w:ascii="Arial" w:hAnsi="Arial" w:cs="Arial"/>
          <w:sz w:val="24"/>
          <w:szCs w:val="24"/>
        </w:rPr>
      </w:pPr>
      <w:r w:rsidRPr="00363B8F">
        <w:rPr>
          <w:rFonts w:ascii="Arial" w:hAnsi="Arial" w:cs="Arial"/>
          <w:sz w:val="24"/>
          <w:szCs w:val="24"/>
        </w:rPr>
        <w:t>Prescribed medication can be administered if the academ</w:t>
      </w:r>
      <w:r w:rsidR="005B78C6" w:rsidRPr="00363B8F">
        <w:rPr>
          <w:rFonts w:ascii="Arial" w:hAnsi="Arial" w:cs="Arial"/>
          <w:sz w:val="24"/>
          <w:szCs w:val="24"/>
        </w:rPr>
        <w:t xml:space="preserve">y </w:t>
      </w:r>
      <w:r w:rsidRPr="00363B8F">
        <w:rPr>
          <w:rFonts w:ascii="Arial" w:hAnsi="Arial" w:cs="Arial"/>
          <w:sz w:val="24"/>
          <w:szCs w:val="24"/>
        </w:rPr>
        <w:t>are in receipt of a signed medication administration permission form from parents.</w:t>
      </w:r>
    </w:p>
    <w:p w14:paraId="7876E517" w14:textId="414C36E4" w:rsidR="00D73847" w:rsidRPr="00363B8F" w:rsidRDefault="001B7DBE" w:rsidP="001B7DBE">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b/>
          <w:sz w:val="24"/>
          <w:szCs w:val="24"/>
        </w:rPr>
      </w:pPr>
      <w:r w:rsidRPr="00363B8F">
        <w:rPr>
          <w:rFonts w:ascii="Arial" w:hAnsi="Arial" w:cs="Arial"/>
          <w:b/>
          <w:sz w:val="24"/>
          <w:szCs w:val="24"/>
        </w:rPr>
        <w:t xml:space="preserve">  </w:t>
      </w:r>
      <w:r w:rsidR="00D73847" w:rsidRPr="00363B8F">
        <w:rPr>
          <w:rFonts w:ascii="Arial" w:hAnsi="Arial" w:cs="Arial"/>
          <w:b/>
          <w:sz w:val="24"/>
          <w:szCs w:val="24"/>
        </w:rPr>
        <w:t xml:space="preserve">What specialist services are available at </w:t>
      </w:r>
      <w:r w:rsidR="00EC6389" w:rsidRPr="00363B8F">
        <w:rPr>
          <w:rFonts w:ascii="Arial" w:hAnsi="Arial" w:cs="Arial"/>
          <w:b/>
          <w:sz w:val="24"/>
          <w:szCs w:val="24"/>
        </w:rPr>
        <w:t>Nelson Academy</w:t>
      </w:r>
      <w:r w:rsidR="00D73847" w:rsidRPr="00363B8F">
        <w:rPr>
          <w:rFonts w:ascii="Arial" w:hAnsi="Arial" w:cs="Arial"/>
          <w:b/>
          <w:sz w:val="24"/>
          <w:szCs w:val="24"/>
        </w:rPr>
        <w:t>?</w:t>
      </w:r>
    </w:p>
    <w:tbl>
      <w:tblPr>
        <w:tblStyle w:val="TableGrid"/>
        <w:tblW w:w="0" w:type="auto"/>
        <w:tblLook w:val="04A0" w:firstRow="1" w:lastRow="0" w:firstColumn="1" w:lastColumn="0" w:noHBand="0" w:noVBand="1"/>
      </w:tblPr>
      <w:tblGrid>
        <w:gridCol w:w="3114"/>
        <w:gridCol w:w="5902"/>
      </w:tblGrid>
      <w:tr w:rsidR="00D73847" w:rsidRPr="00363B8F" w14:paraId="3D52617D" w14:textId="77777777" w:rsidTr="00EC6389">
        <w:tc>
          <w:tcPr>
            <w:tcW w:w="3114" w:type="dxa"/>
            <w:shd w:val="clear" w:color="auto" w:fill="B3E5A1" w:themeFill="accent6" w:themeFillTint="66"/>
          </w:tcPr>
          <w:p w14:paraId="043FA6C9" w14:textId="77777777" w:rsidR="00D73847" w:rsidRPr="00363B8F" w:rsidRDefault="00D73847" w:rsidP="00532D89">
            <w:pPr>
              <w:shd w:val="clear" w:color="auto" w:fill="B3E5A1" w:themeFill="accent6" w:themeFillTint="66"/>
              <w:jc w:val="center"/>
              <w:rPr>
                <w:rFonts w:ascii="Arial" w:hAnsi="Arial" w:cs="Arial"/>
                <w:b/>
                <w:sz w:val="24"/>
                <w:szCs w:val="24"/>
              </w:rPr>
            </w:pPr>
          </w:p>
          <w:p w14:paraId="18EE1136" w14:textId="77777777" w:rsidR="00D73847" w:rsidRPr="00363B8F" w:rsidRDefault="00D73847" w:rsidP="00532D89">
            <w:pPr>
              <w:shd w:val="clear" w:color="auto" w:fill="B3E5A1" w:themeFill="accent6" w:themeFillTint="66"/>
              <w:jc w:val="center"/>
              <w:rPr>
                <w:rFonts w:ascii="Arial" w:hAnsi="Arial" w:cs="Arial"/>
                <w:b/>
                <w:sz w:val="24"/>
                <w:szCs w:val="24"/>
              </w:rPr>
            </w:pPr>
          </w:p>
          <w:p w14:paraId="58E555F3" w14:textId="77777777" w:rsidR="00D73847" w:rsidRPr="00363B8F" w:rsidRDefault="00D73847" w:rsidP="00532D89">
            <w:pPr>
              <w:shd w:val="clear" w:color="auto" w:fill="B3E5A1" w:themeFill="accent6" w:themeFillTint="66"/>
              <w:jc w:val="center"/>
              <w:rPr>
                <w:rFonts w:ascii="Arial" w:hAnsi="Arial" w:cs="Arial"/>
                <w:b/>
                <w:sz w:val="24"/>
                <w:szCs w:val="24"/>
              </w:rPr>
            </w:pPr>
            <w:r w:rsidRPr="00363B8F">
              <w:rPr>
                <w:rFonts w:ascii="Arial" w:hAnsi="Arial" w:cs="Arial"/>
                <w:b/>
                <w:sz w:val="24"/>
                <w:szCs w:val="24"/>
              </w:rPr>
              <w:t>Education Services</w:t>
            </w:r>
          </w:p>
          <w:p w14:paraId="52B78361" w14:textId="77777777" w:rsidR="00532D89" w:rsidRPr="00363B8F" w:rsidRDefault="00532D89" w:rsidP="00532D89">
            <w:pPr>
              <w:rPr>
                <w:rFonts w:ascii="Arial" w:hAnsi="Arial" w:cs="Arial"/>
                <w:b/>
                <w:sz w:val="24"/>
                <w:szCs w:val="24"/>
              </w:rPr>
            </w:pPr>
          </w:p>
          <w:p w14:paraId="00171432" w14:textId="77777777" w:rsidR="00532D89" w:rsidRPr="00363B8F" w:rsidRDefault="00532D89" w:rsidP="00532D89">
            <w:pPr>
              <w:jc w:val="right"/>
              <w:rPr>
                <w:rFonts w:ascii="Arial" w:hAnsi="Arial" w:cs="Arial"/>
                <w:sz w:val="24"/>
                <w:szCs w:val="24"/>
              </w:rPr>
            </w:pPr>
          </w:p>
        </w:tc>
        <w:tc>
          <w:tcPr>
            <w:tcW w:w="5902" w:type="dxa"/>
            <w:shd w:val="clear" w:color="auto" w:fill="B3E5A1" w:themeFill="accent6" w:themeFillTint="66"/>
          </w:tcPr>
          <w:p w14:paraId="106E71E6"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Virtual Academy SEND</w:t>
            </w:r>
          </w:p>
          <w:p w14:paraId="78142CB7"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Virtual Academy Sensory Support</w:t>
            </w:r>
          </w:p>
          <w:p w14:paraId="39045DC3"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Virtual Academy Looked After Children</w:t>
            </w:r>
          </w:p>
          <w:p w14:paraId="778DDE39"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Educational Psychology Specialist Support</w:t>
            </w:r>
          </w:p>
          <w:p w14:paraId="18932F7D"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Inclusion and SEND LA Team</w:t>
            </w:r>
          </w:p>
          <w:p w14:paraId="61918EC6"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Schools and Communities LA Team</w:t>
            </w:r>
          </w:p>
          <w:p w14:paraId="281F1CE5"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School 2 School Support</w:t>
            </w:r>
          </w:p>
          <w:p w14:paraId="4CA4444C"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Trust SEND Lead</w:t>
            </w:r>
          </w:p>
          <w:p w14:paraId="54DCFFE9"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Outreach Services</w:t>
            </w:r>
          </w:p>
        </w:tc>
      </w:tr>
      <w:tr w:rsidR="00D73847" w:rsidRPr="00363B8F" w14:paraId="63024E9E" w14:textId="77777777" w:rsidTr="00EC6389">
        <w:tc>
          <w:tcPr>
            <w:tcW w:w="3114" w:type="dxa"/>
            <w:shd w:val="clear" w:color="auto" w:fill="B3E5A1" w:themeFill="accent6" w:themeFillTint="66"/>
          </w:tcPr>
          <w:p w14:paraId="1C72DC11" w14:textId="77777777" w:rsidR="00D73847" w:rsidRPr="00363B8F" w:rsidRDefault="00D73847" w:rsidP="00532D89">
            <w:pPr>
              <w:shd w:val="clear" w:color="auto" w:fill="B3E5A1" w:themeFill="accent6" w:themeFillTint="66"/>
              <w:jc w:val="center"/>
              <w:rPr>
                <w:rFonts w:ascii="Arial" w:hAnsi="Arial" w:cs="Arial"/>
                <w:b/>
                <w:sz w:val="24"/>
                <w:szCs w:val="24"/>
              </w:rPr>
            </w:pPr>
          </w:p>
          <w:p w14:paraId="7D7141FA" w14:textId="77777777" w:rsidR="00D73847" w:rsidRPr="00363B8F" w:rsidRDefault="00D73847" w:rsidP="00532D89">
            <w:pPr>
              <w:shd w:val="clear" w:color="auto" w:fill="B3E5A1" w:themeFill="accent6" w:themeFillTint="66"/>
              <w:jc w:val="center"/>
              <w:rPr>
                <w:rFonts w:ascii="Arial" w:hAnsi="Arial" w:cs="Arial"/>
                <w:b/>
                <w:sz w:val="24"/>
                <w:szCs w:val="24"/>
              </w:rPr>
            </w:pPr>
            <w:r w:rsidRPr="00363B8F">
              <w:rPr>
                <w:rFonts w:ascii="Arial" w:hAnsi="Arial" w:cs="Arial"/>
                <w:b/>
                <w:sz w:val="24"/>
                <w:szCs w:val="24"/>
              </w:rPr>
              <w:t>Health Services</w:t>
            </w:r>
          </w:p>
        </w:tc>
        <w:tc>
          <w:tcPr>
            <w:tcW w:w="5902" w:type="dxa"/>
            <w:shd w:val="clear" w:color="auto" w:fill="B3E5A1" w:themeFill="accent6" w:themeFillTint="66"/>
          </w:tcPr>
          <w:p w14:paraId="7CFD10CC"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Just One Norfolk, Just One Number – 0300 300 0123</w:t>
            </w:r>
          </w:p>
          <w:p w14:paraId="137A616A"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Speech and Language Therapy Service</w:t>
            </w:r>
          </w:p>
          <w:p w14:paraId="58F7EA5C"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Occupational Therapy</w:t>
            </w:r>
          </w:p>
          <w:p w14:paraId="39E6B6DF"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Children and Adolescent Mental Health Services (CAMHS)</w:t>
            </w:r>
          </w:p>
        </w:tc>
      </w:tr>
      <w:tr w:rsidR="00D73847" w:rsidRPr="00363B8F" w14:paraId="621B2E20" w14:textId="77777777" w:rsidTr="00EC6389">
        <w:tc>
          <w:tcPr>
            <w:tcW w:w="3114" w:type="dxa"/>
            <w:shd w:val="clear" w:color="auto" w:fill="B3E5A1" w:themeFill="accent6" w:themeFillTint="66"/>
          </w:tcPr>
          <w:p w14:paraId="6A8EF9C8" w14:textId="77777777" w:rsidR="00D73847" w:rsidRPr="00363B8F" w:rsidRDefault="00D73847" w:rsidP="00532D89">
            <w:pPr>
              <w:shd w:val="clear" w:color="auto" w:fill="B3E5A1" w:themeFill="accent6" w:themeFillTint="66"/>
              <w:jc w:val="center"/>
              <w:rPr>
                <w:rFonts w:ascii="Arial" w:hAnsi="Arial" w:cs="Arial"/>
                <w:b/>
                <w:sz w:val="24"/>
                <w:szCs w:val="24"/>
              </w:rPr>
            </w:pPr>
          </w:p>
          <w:p w14:paraId="0A116D90" w14:textId="77777777" w:rsidR="00D73847" w:rsidRPr="00363B8F" w:rsidRDefault="00D73847" w:rsidP="00532D89">
            <w:pPr>
              <w:shd w:val="clear" w:color="auto" w:fill="B3E5A1" w:themeFill="accent6" w:themeFillTint="66"/>
              <w:jc w:val="center"/>
              <w:rPr>
                <w:rFonts w:ascii="Arial" w:hAnsi="Arial" w:cs="Arial"/>
                <w:b/>
                <w:sz w:val="24"/>
                <w:szCs w:val="24"/>
              </w:rPr>
            </w:pPr>
            <w:r w:rsidRPr="00363B8F">
              <w:rPr>
                <w:rFonts w:ascii="Arial" w:hAnsi="Arial" w:cs="Arial"/>
                <w:b/>
                <w:sz w:val="24"/>
                <w:szCs w:val="24"/>
              </w:rPr>
              <w:t>Social Care Services</w:t>
            </w:r>
          </w:p>
        </w:tc>
        <w:tc>
          <w:tcPr>
            <w:tcW w:w="5902" w:type="dxa"/>
            <w:shd w:val="clear" w:color="auto" w:fill="B3E5A1" w:themeFill="accent6" w:themeFillTint="66"/>
          </w:tcPr>
          <w:p w14:paraId="59A4E31C"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Short Breaks</w:t>
            </w:r>
          </w:p>
          <w:p w14:paraId="25A9930C"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Early Help Hubs</w:t>
            </w:r>
          </w:p>
          <w:p w14:paraId="757B0015"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Early Childhood and Family Service (ECFS)</w:t>
            </w:r>
          </w:p>
          <w:p w14:paraId="0ABF25D6"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lastRenderedPageBreak/>
              <w:t>Family Support process (FSP)</w:t>
            </w:r>
          </w:p>
        </w:tc>
      </w:tr>
      <w:tr w:rsidR="00D73847" w:rsidRPr="00363B8F" w14:paraId="3AE2A2E8" w14:textId="77777777" w:rsidTr="00EC6389">
        <w:trPr>
          <w:trHeight w:val="888"/>
        </w:trPr>
        <w:tc>
          <w:tcPr>
            <w:tcW w:w="3114" w:type="dxa"/>
            <w:shd w:val="clear" w:color="auto" w:fill="B3E5A1" w:themeFill="accent6" w:themeFillTint="66"/>
          </w:tcPr>
          <w:p w14:paraId="47C561FC" w14:textId="77777777" w:rsidR="00D73847" w:rsidRPr="00363B8F" w:rsidRDefault="00D73847" w:rsidP="00532D89">
            <w:pPr>
              <w:shd w:val="clear" w:color="auto" w:fill="B3E5A1" w:themeFill="accent6" w:themeFillTint="66"/>
              <w:jc w:val="center"/>
              <w:rPr>
                <w:rFonts w:ascii="Arial" w:hAnsi="Arial" w:cs="Arial"/>
                <w:b/>
                <w:sz w:val="24"/>
                <w:szCs w:val="24"/>
              </w:rPr>
            </w:pPr>
            <w:r w:rsidRPr="00363B8F">
              <w:rPr>
                <w:rFonts w:ascii="Arial" w:hAnsi="Arial" w:cs="Arial"/>
                <w:b/>
                <w:sz w:val="24"/>
                <w:szCs w:val="24"/>
              </w:rPr>
              <w:lastRenderedPageBreak/>
              <w:t>Third sector services</w:t>
            </w:r>
          </w:p>
        </w:tc>
        <w:tc>
          <w:tcPr>
            <w:tcW w:w="5902" w:type="dxa"/>
            <w:shd w:val="clear" w:color="auto" w:fill="B3E5A1" w:themeFill="accent6" w:themeFillTint="66"/>
          </w:tcPr>
          <w:p w14:paraId="6F0734CB"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Nelson’s Journey</w:t>
            </w:r>
          </w:p>
          <w:p w14:paraId="02813E92" w14:textId="6168BD6C"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 xml:space="preserve">The </w:t>
            </w:r>
            <w:r w:rsidR="001B7DBE" w:rsidRPr="00363B8F">
              <w:rPr>
                <w:rFonts w:ascii="Arial" w:hAnsi="Arial" w:cs="Arial"/>
                <w:sz w:val="24"/>
                <w:szCs w:val="24"/>
              </w:rPr>
              <w:t>Swan Centre</w:t>
            </w:r>
          </w:p>
          <w:p w14:paraId="334A0D07" w14:textId="77777777" w:rsidR="00D73847" w:rsidRPr="00363B8F" w:rsidRDefault="00D73847" w:rsidP="00532D89">
            <w:pPr>
              <w:shd w:val="clear" w:color="auto" w:fill="B3E5A1" w:themeFill="accent6" w:themeFillTint="66"/>
              <w:rPr>
                <w:rFonts w:ascii="Arial" w:hAnsi="Arial" w:cs="Arial"/>
                <w:sz w:val="24"/>
                <w:szCs w:val="24"/>
              </w:rPr>
            </w:pPr>
            <w:r w:rsidRPr="00363B8F">
              <w:rPr>
                <w:rFonts w:ascii="Arial" w:hAnsi="Arial" w:cs="Arial"/>
                <w:sz w:val="24"/>
                <w:szCs w:val="24"/>
              </w:rPr>
              <w:t>Young carers</w:t>
            </w:r>
          </w:p>
        </w:tc>
      </w:tr>
    </w:tbl>
    <w:p w14:paraId="23907533" w14:textId="77777777" w:rsidR="00D73847" w:rsidRPr="00363B8F" w:rsidRDefault="00D73847" w:rsidP="00532D89">
      <w:pPr>
        <w:shd w:val="clear" w:color="auto" w:fill="B3E5A1" w:themeFill="accent6" w:themeFillTint="66"/>
        <w:rPr>
          <w:rFonts w:ascii="Arial" w:hAnsi="Arial" w:cs="Arial"/>
          <w:sz w:val="24"/>
          <w:szCs w:val="24"/>
        </w:rPr>
      </w:pPr>
    </w:p>
    <w:p w14:paraId="77ECF3F9"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b/>
          <w:sz w:val="24"/>
          <w:szCs w:val="24"/>
        </w:rPr>
      </w:pPr>
      <w:r w:rsidRPr="00363B8F">
        <w:rPr>
          <w:rFonts w:ascii="Arial" w:hAnsi="Arial" w:cs="Arial"/>
          <w:b/>
          <w:sz w:val="24"/>
          <w:szCs w:val="24"/>
        </w:rPr>
        <w:t>Complaints Procedure</w:t>
      </w:r>
    </w:p>
    <w:p w14:paraId="58589E7A"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If you are not happy with the provision made available to your child, you can:</w:t>
      </w:r>
    </w:p>
    <w:p w14:paraId="5AC49472"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Talk to your child’s class teacher</w:t>
      </w:r>
    </w:p>
    <w:p w14:paraId="427FC95B"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Discuss your concerns with the Special Educational Needs Co-ordinator</w:t>
      </w:r>
    </w:p>
    <w:p w14:paraId="3B5C9022"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Get free confidential and impartial information, advice and support from:</w:t>
      </w:r>
    </w:p>
    <w:p w14:paraId="69124DA7"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b/>
          <w:sz w:val="24"/>
          <w:szCs w:val="24"/>
        </w:rPr>
        <w:t>Norfolk SEND Partnership</w:t>
      </w:r>
      <w:r w:rsidRPr="00363B8F">
        <w:rPr>
          <w:rFonts w:ascii="Arial" w:hAnsi="Arial" w:cs="Arial"/>
          <w:sz w:val="24"/>
          <w:szCs w:val="24"/>
        </w:rPr>
        <w:t xml:space="preserve"> This provides free, confidential and impartial information, advice and support about SEND for children, young people, parents and carers.</w:t>
      </w:r>
    </w:p>
    <w:p w14:paraId="7E39EFAF"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xml:space="preserve">T 01603 704040    </w:t>
      </w:r>
    </w:p>
    <w:p w14:paraId="0FACFB9F"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xml:space="preserve">E: </w:t>
      </w:r>
      <w:hyperlink r:id="rId24" w:history="1">
        <w:r w:rsidRPr="00363B8F">
          <w:rPr>
            <w:rStyle w:val="Hyperlink"/>
            <w:rFonts w:ascii="Arial" w:hAnsi="Arial" w:cs="Arial"/>
            <w:sz w:val="24"/>
            <w:szCs w:val="24"/>
          </w:rPr>
          <w:t>sendpartnership.iss@norfolk.gov.uk</w:t>
        </w:r>
      </w:hyperlink>
    </w:p>
    <w:p w14:paraId="7A3DBDBA"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xml:space="preserve">W: </w:t>
      </w:r>
      <w:hyperlink r:id="rId25" w:history="1">
        <w:r w:rsidRPr="00363B8F">
          <w:rPr>
            <w:rStyle w:val="Hyperlink"/>
            <w:rFonts w:ascii="Arial" w:hAnsi="Arial" w:cs="Arial"/>
            <w:sz w:val="24"/>
            <w:szCs w:val="24"/>
          </w:rPr>
          <w:t>www.norfolksendpartnershipiass.org.uk</w:t>
        </w:r>
      </w:hyperlink>
    </w:p>
    <w:p w14:paraId="2DA486E7"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b/>
          <w:sz w:val="24"/>
          <w:szCs w:val="24"/>
        </w:rPr>
      </w:pPr>
      <w:r w:rsidRPr="00363B8F">
        <w:rPr>
          <w:rFonts w:ascii="Arial" w:hAnsi="Arial" w:cs="Arial"/>
          <w:b/>
          <w:sz w:val="24"/>
          <w:szCs w:val="24"/>
        </w:rPr>
        <w:t xml:space="preserve">KIDS dispute resolution service  </w:t>
      </w:r>
    </w:p>
    <w:p w14:paraId="1BD808FD" w14:textId="77777777" w:rsidR="00D73847" w:rsidRPr="00363B8F" w:rsidRDefault="00D73847" w:rsidP="00532D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xml:space="preserve">T: 03330 062835 </w:t>
      </w:r>
    </w:p>
    <w:p w14:paraId="49DD86CF"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xml:space="preserve"> E: </w:t>
      </w:r>
      <w:hyperlink r:id="rId26" w:history="1">
        <w:r w:rsidRPr="00363B8F">
          <w:rPr>
            <w:rStyle w:val="Hyperlink"/>
            <w:rFonts w:ascii="Arial" w:hAnsi="Arial" w:cs="Arial"/>
            <w:sz w:val="24"/>
            <w:szCs w:val="24"/>
          </w:rPr>
          <w:t>senmediation@kids.org.uk</w:t>
        </w:r>
      </w:hyperlink>
    </w:p>
    <w:p w14:paraId="5289962E"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 xml:space="preserve">W: </w:t>
      </w:r>
      <w:hyperlink r:id="rId27" w:history="1">
        <w:r w:rsidRPr="00363B8F">
          <w:rPr>
            <w:rStyle w:val="Hyperlink"/>
            <w:rFonts w:ascii="Arial" w:hAnsi="Arial" w:cs="Arial"/>
            <w:sz w:val="24"/>
            <w:szCs w:val="24"/>
          </w:rPr>
          <w:t>www.kids.org.uk</w:t>
        </w:r>
      </w:hyperlink>
    </w:p>
    <w:p w14:paraId="03533A88"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p>
    <w:p w14:paraId="2AF92263"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b/>
          <w:sz w:val="24"/>
          <w:szCs w:val="24"/>
        </w:rPr>
      </w:pPr>
      <w:r w:rsidRPr="00363B8F">
        <w:rPr>
          <w:rFonts w:ascii="Arial" w:hAnsi="Arial" w:cs="Arial"/>
          <w:b/>
          <w:sz w:val="24"/>
          <w:szCs w:val="24"/>
        </w:rPr>
        <w:t>The Eastern Multi Academy Trust’s Complaint Policy can be found on our website.</w:t>
      </w:r>
    </w:p>
    <w:p w14:paraId="32A90589"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sz w:val="24"/>
          <w:szCs w:val="24"/>
        </w:rPr>
      </w:pPr>
    </w:p>
    <w:p w14:paraId="194633E3" w14:textId="77777777" w:rsidR="00D73847" w:rsidRPr="00363B8F" w:rsidRDefault="00D73847" w:rsidP="00D73847">
      <w:pPr>
        <w:rPr>
          <w:rFonts w:ascii="Arial" w:hAnsi="Arial" w:cs="Arial"/>
          <w:sz w:val="24"/>
          <w:szCs w:val="24"/>
        </w:rPr>
      </w:pPr>
    </w:p>
    <w:p w14:paraId="35413A25"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jc w:val="center"/>
        <w:rPr>
          <w:rFonts w:ascii="Arial" w:hAnsi="Arial" w:cs="Arial"/>
          <w:b/>
          <w:sz w:val="24"/>
          <w:szCs w:val="24"/>
        </w:rPr>
      </w:pPr>
      <w:r w:rsidRPr="00363B8F">
        <w:rPr>
          <w:rFonts w:ascii="Arial" w:hAnsi="Arial" w:cs="Arial"/>
          <w:b/>
          <w:sz w:val="24"/>
          <w:szCs w:val="24"/>
        </w:rPr>
        <w:t>Useful Links</w:t>
      </w:r>
    </w:p>
    <w:p w14:paraId="22607D80"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b/>
          <w:sz w:val="24"/>
          <w:szCs w:val="24"/>
        </w:rPr>
        <w:t xml:space="preserve">Norfolk Local Offer for SEND – </w:t>
      </w:r>
      <w:hyperlink r:id="rId28" w:history="1">
        <w:r w:rsidRPr="00363B8F">
          <w:rPr>
            <w:rStyle w:val="Hyperlink"/>
            <w:rFonts w:ascii="Arial" w:hAnsi="Arial" w:cs="Arial"/>
            <w:sz w:val="24"/>
            <w:szCs w:val="24"/>
          </w:rPr>
          <w:t>www.norfolk.gov.uk/send</w:t>
        </w:r>
      </w:hyperlink>
    </w:p>
    <w:p w14:paraId="6ABB6C17"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sz w:val="24"/>
          <w:szCs w:val="24"/>
        </w:rPr>
      </w:pPr>
      <w:r w:rsidRPr="00363B8F">
        <w:rPr>
          <w:rFonts w:ascii="Arial" w:hAnsi="Arial" w:cs="Arial"/>
          <w:sz w:val="24"/>
          <w:szCs w:val="24"/>
        </w:rPr>
        <w:t>Here you will find information about provision that is available, and expected provision, across: Education, Health and Social care for children and young people who have special educational needs and disabilities (SEND).</w:t>
      </w:r>
    </w:p>
    <w:p w14:paraId="332EB155"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rPr>
          <w:rFonts w:ascii="Arial" w:hAnsi="Arial" w:cs="Arial"/>
          <w:color w:val="0000FF"/>
          <w:sz w:val="24"/>
          <w:szCs w:val="24"/>
          <w:u w:val="single"/>
        </w:rPr>
      </w:pPr>
      <w:r w:rsidRPr="00363B8F">
        <w:rPr>
          <w:rFonts w:ascii="Arial" w:hAnsi="Arial" w:cs="Arial"/>
          <w:b/>
          <w:sz w:val="24"/>
          <w:szCs w:val="24"/>
        </w:rPr>
        <w:t>Norfolk SEND Partnership:</w:t>
      </w:r>
      <w:r w:rsidRPr="00363B8F">
        <w:rPr>
          <w:rFonts w:ascii="Arial" w:hAnsi="Arial" w:cs="Arial"/>
          <w:sz w:val="24"/>
          <w:szCs w:val="24"/>
        </w:rPr>
        <w:t xml:space="preserve"> </w:t>
      </w:r>
      <w:hyperlink r:id="rId29" w:history="1">
        <w:r w:rsidRPr="00363B8F">
          <w:rPr>
            <w:rStyle w:val="Hyperlink"/>
            <w:rFonts w:ascii="Arial" w:hAnsi="Arial" w:cs="Arial"/>
            <w:sz w:val="24"/>
            <w:szCs w:val="24"/>
          </w:rPr>
          <w:t>www.norfolkparentpartnership.org.uk</w:t>
        </w:r>
      </w:hyperlink>
    </w:p>
    <w:p w14:paraId="2155D0D7" w14:textId="77777777" w:rsidR="00D73847" w:rsidRPr="00363B8F" w:rsidRDefault="00D73847" w:rsidP="00EC6389">
      <w:pPr>
        <w:pBdr>
          <w:top w:val="single" w:sz="12" w:space="1" w:color="auto"/>
          <w:left w:val="single" w:sz="12" w:space="4" w:color="auto"/>
          <w:bottom w:val="single" w:sz="12" w:space="1" w:color="auto"/>
          <w:right w:val="single" w:sz="12" w:space="4" w:color="auto"/>
        </w:pBdr>
        <w:shd w:val="clear" w:color="auto" w:fill="B3E5A1" w:themeFill="accent6" w:themeFillTint="66"/>
        <w:rPr>
          <w:rStyle w:val="Hyperlink"/>
          <w:rFonts w:ascii="Arial" w:hAnsi="Arial" w:cs="Arial"/>
          <w:sz w:val="24"/>
          <w:szCs w:val="24"/>
        </w:rPr>
      </w:pPr>
      <w:r w:rsidRPr="00363B8F">
        <w:rPr>
          <w:rFonts w:ascii="Arial" w:hAnsi="Arial" w:cs="Arial"/>
          <w:b/>
          <w:sz w:val="24"/>
          <w:szCs w:val="24"/>
        </w:rPr>
        <w:t>National SEND Code of Practice:</w:t>
      </w:r>
      <w:r w:rsidRPr="00363B8F">
        <w:rPr>
          <w:rFonts w:ascii="Arial" w:hAnsi="Arial" w:cs="Arial"/>
          <w:sz w:val="24"/>
          <w:szCs w:val="24"/>
        </w:rPr>
        <w:t xml:space="preserve"> </w:t>
      </w:r>
      <w:hyperlink r:id="rId30" w:history="1">
        <w:r w:rsidRPr="00363B8F">
          <w:rPr>
            <w:rStyle w:val="Hyperlink"/>
            <w:rFonts w:ascii="Arial" w:hAnsi="Arial" w:cs="Arial"/>
            <w:sz w:val="24"/>
            <w:szCs w:val="24"/>
          </w:rPr>
          <w:t>www.gov.uk/government/publications/send-code-of-practice-0-to-25</w:t>
        </w:r>
      </w:hyperlink>
    </w:p>
    <w:p w14:paraId="0B8FEA1E" w14:textId="02A65AC2" w:rsidR="00BC2A90" w:rsidRPr="00363B8F" w:rsidRDefault="00BC2A90" w:rsidP="00703A56">
      <w:pPr>
        <w:rPr>
          <w:rFonts w:ascii="Arial" w:hAnsi="Arial" w:cs="Arial"/>
          <w:sz w:val="24"/>
          <w:szCs w:val="24"/>
        </w:rPr>
      </w:pPr>
    </w:p>
    <w:p w14:paraId="4846E4DA" w14:textId="77777777" w:rsidR="006F1902" w:rsidRPr="00363B8F" w:rsidRDefault="006F1902">
      <w:pPr>
        <w:rPr>
          <w:rFonts w:ascii="Arial" w:hAnsi="Arial" w:cs="Arial"/>
          <w:sz w:val="24"/>
          <w:szCs w:val="24"/>
        </w:rPr>
      </w:pPr>
    </w:p>
    <w:sectPr w:rsidR="006F1902" w:rsidRPr="00363B8F" w:rsidSect="0053014A">
      <w:footerReference w:type="default" r:id="rId31"/>
      <w:pgSz w:w="11906" w:h="16838"/>
      <w:pgMar w:top="1440" w:right="1440" w:bottom="1440" w:left="1440" w:header="708" w:footer="708" w:gutter="0"/>
      <w:pgBorders w:offsetFrom="page">
        <w:top w:val="single" w:sz="4" w:space="24" w:color="B3E5A1" w:themeColor="accent6" w:themeTint="66"/>
        <w:left w:val="single" w:sz="4" w:space="24" w:color="B3E5A1" w:themeColor="accent6" w:themeTint="66"/>
        <w:bottom w:val="single" w:sz="4" w:space="24" w:color="B3E5A1" w:themeColor="accent6" w:themeTint="66"/>
        <w:right w:val="single" w:sz="4" w:space="24" w:color="B3E5A1" w:themeColor="accent6" w:themeTint="6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68EAC" w14:textId="77777777" w:rsidR="00EE5EC1" w:rsidRDefault="00EE5EC1" w:rsidP="001F3BD3">
      <w:pPr>
        <w:spacing w:after="0" w:line="240" w:lineRule="auto"/>
      </w:pPr>
      <w:r>
        <w:separator/>
      </w:r>
    </w:p>
  </w:endnote>
  <w:endnote w:type="continuationSeparator" w:id="0">
    <w:p w14:paraId="62D35802" w14:textId="77777777" w:rsidR="00EE5EC1" w:rsidRDefault="00EE5EC1" w:rsidP="001F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6407416"/>
      <w:docPartObj>
        <w:docPartGallery w:val="Page Numbers (Bottom of Page)"/>
        <w:docPartUnique/>
      </w:docPartObj>
    </w:sdtPr>
    <w:sdtEndPr>
      <w:rPr>
        <w:noProof/>
      </w:rPr>
    </w:sdtEndPr>
    <w:sdtContent>
      <w:p w14:paraId="2D5F896D" w14:textId="643C24F2" w:rsidR="001F3BD3" w:rsidRDefault="001F3BD3">
        <w:pPr>
          <w:pStyle w:val="Footer"/>
        </w:pPr>
        <w:r>
          <w:fldChar w:fldCharType="begin"/>
        </w:r>
        <w:r>
          <w:instrText xml:space="preserve"> PAGE   \* MERGEFORMAT </w:instrText>
        </w:r>
        <w:r>
          <w:fldChar w:fldCharType="separate"/>
        </w:r>
        <w:r>
          <w:rPr>
            <w:noProof/>
          </w:rPr>
          <w:t>2</w:t>
        </w:r>
        <w:r>
          <w:rPr>
            <w:noProof/>
          </w:rPr>
          <w:fldChar w:fldCharType="end"/>
        </w:r>
      </w:p>
    </w:sdtContent>
  </w:sdt>
  <w:p w14:paraId="67A50DE1" w14:textId="77777777" w:rsidR="001F3BD3" w:rsidRDefault="001F3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22279" w14:textId="77777777" w:rsidR="00EE5EC1" w:rsidRDefault="00EE5EC1" w:rsidP="001F3BD3">
      <w:pPr>
        <w:spacing w:after="0" w:line="240" w:lineRule="auto"/>
      </w:pPr>
      <w:r>
        <w:separator/>
      </w:r>
    </w:p>
  </w:footnote>
  <w:footnote w:type="continuationSeparator" w:id="0">
    <w:p w14:paraId="47A13AA4" w14:textId="77777777" w:rsidR="00EE5EC1" w:rsidRDefault="00EE5EC1" w:rsidP="001F3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15C8D"/>
    <w:multiLevelType w:val="hybridMultilevel"/>
    <w:tmpl w:val="A05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F1BE3"/>
    <w:multiLevelType w:val="hybridMultilevel"/>
    <w:tmpl w:val="F856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336EF"/>
    <w:multiLevelType w:val="hybridMultilevel"/>
    <w:tmpl w:val="43D6C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615A9"/>
    <w:multiLevelType w:val="hybridMultilevel"/>
    <w:tmpl w:val="FFC4A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C111B"/>
    <w:multiLevelType w:val="hybridMultilevel"/>
    <w:tmpl w:val="C9543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0DE8"/>
    <w:multiLevelType w:val="hybridMultilevel"/>
    <w:tmpl w:val="5F5CD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D97BD6"/>
    <w:multiLevelType w:val="hybridMultilevel"/>
    <w:tmpl w:val="1F7E7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C304E"/>
    <w:multiLevelType w:val="hybridMultilevel"/>
    <w:tmpl w:val="E73A37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040E42"/>
    <w:multiLevelType w:val="hybridMultilevel"/>
    <w:tmpl w:val="7A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BF6D16"/>
    <w:multiLevelType w:val="hybridMultilevel"/>
    <w:tmpl w:val="809A1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456434"/>
    <w:multiLevelType w:val="hybridMultilevel"/>
    <w:tmpl w:val="DEFADF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D793C35"/>
    <w:multiLevelType w:val="hybridMultilevel"/>
    <w:tmpl w:val="1444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794F5F"/>
    <w:multiLevelType w:val="hybridMultilevel"/>
    <w:tmpl w:val="4EE8A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B72C4"/>
    <w:multiLevelType w:val="hybridMultilevel"/>
    <w:tmpl w:val="2550E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C90933"/>
    <w:multiLevelType w:val="hybridMultilevel"/>
    <w:tmpl w:val="1B36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547F2C"/>
    <w:multiLevelType w:val="hybridMultilevel"/>
    <w:tmpl w:val="89C6D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36A37"/>
    <w:multiLevelType w:val="hybridMultilevel"/>
    <w:tmpl w:val="2FBA7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771D07"/>
    <w:multiLevelType w:val="hybridMultilevel"/>
    <w:tmpl w:val="9B82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D6232C"/>
    <w:multiLevelType w:val="hybridMultilevel"/>
    <w:tmpl w:val="FB569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366167"/>
    <w:multiLevelType w:val="hybridMultilevel"/>
    <w:tmpl w:val="01F22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077BB7"/>
    <w:multiLevelType w:val="hybridMultilevel"/>
    <w:tmpl w:val="CEA2D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44577A"/>
    <w:multiLevelType w:val="hybridMultilevel"/>
    <w:tmpl w:val="5EE85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565B2A"/>
    <w:multiLevelType w:val="hybridMultilevel"/>
    <w:tmpl w:val="1ABC0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4153623">
    <w:abstractNumId w:val="17"/>
  </w:num>
  <w:num w:numId="2" w16cid:durableId="676931476">
    <w:abstractNumId w:val="12"/>
  </w:num>
  <w:num w:numId="3" w16cid:durableId="1090464318">
    <w:abstractNumId w:val="19"/>
  </w:num>
  <w:num w:numId="4" w16cid:durableId="1387874554">
    <w:abstractNumId w:val="2"/>
  </w:num>
  <w:num w:numId="5" w16cid:durableId="938752041">
    <w:abstractNumId w:val="15"/>
  </w:num>
  <w:num w:numId="6" w16cid:durableId="601454534">
    <w:abstractNumId w:val="8"/>
  </w:num>
  <w:num w:numId="7" w16cid:durableId="1264919303">
    <w:abstractNumId w:val="7"/>
  </w:num>
  <w:num w:numId="8" w16cid:durableId="1897158170">
    <w:abstractNumId w:val="10"/>
  </w:num>
  <w:num w:numId="9" w16cid:durableId="1086658225">
    <w:abstractNumId w:val="9"/>
  </w:num>
  <w:num w:numId="10" w16cid:durableId="1163811756">
    <w:abstractNumId w:val="22"/>
  </w:num>
  <w:num w:numId="11" w16cid:durableId="188109336">
    <w:abstractNumId w:val="13"/>
  </w:num>
  <w:num w:numId="12" w16cid:durableId="1230732532">
    <w:abstractNumId w:val="14"/>
  </w:num>
  <w:num w:numId="13" w16cid:durableId="1696423285">
    <w:abstractNumId w:val="6"/>
  </w:num>
  <w:num w:numId="14" w16cid:durableId="1036278297">
    <w:abstractNumId w:val="20"/>
  </w:num>
  <w:num w:numId="15" w16cid:durableId="799147250">
    <w:abstractNumId w:val="21"/>
  </w:num>
  <w:num w:numId="16" w16cid:durableId="26562917">
    <w:abstractNumId w:val="4"/>
  </w:num>
  <w:num w:numId="17" w16cid:durableId="1914310431">
    <w:abstractNumId w:val="11"/>
  </w:num>
  <w:num w:numId="18" w16cid:durableId="1157454306">
    <w:abstractNumId w:val="1"/>
  </w:num>
  <w:num w:numId="19" w16cid:durableId="1681737231">
    <w:abstractNumId w:val="0"/>
  </w:num>
  <w:num w:numId="20" w16cid:durableId="1728606181">
    <w:abstractNumId w:val="16"/>
  </w:num>
  <w:num w:numId="21" w16cid:durableId="128984501">
    <w:abstractNumId w:val="18"/>
  </w:num>
  <w:num w:numId="22" w16cid:durableId="1854879125">
    <w:abstractNumId w:val="3"/>
  </w:num>
  <w:num w:numId="23" w16cid:durableId="21093019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24"/>
    <w:rsid w:val="000041E7"/>
    <w:rsid w:val="0004085C"/>
    <w:rsid w:val="0004307C"/>
    <w:rsid w:val="0005279B"/>
    <w:rsid w:val="00054735"/>
    <w:rsid w:val="000566B8"/>
    <w:rsid w:val="00060314"/>
    <w:rsid w:val="00064FAD"/>
    <w:rsid w:val="00066FE1"/>
    <w:rsid w:val="00076547"/>
    <w:rsid w:val="00080EA1"/>
    <w:rsid w:val="00090EB4"/>
    <w:rsid w:val="00095120"/>
    <w:rsid w:val="000D5878"/>
    <w:rsid w:val="000F3D16"/>
    <w:rsid w:val="0010069F"/>
    <w:rsid w:val="001238E5"/>
    <w:rsid w:val="0012402C"/>
    <w:rsid w:val="00143BD6"/>
    <w:rsid w:val="00145FA8"/>
    <w:rsid w:val="00153D1F"/>
    <w:rsid w:val="00153DAA"/>
    <w:rsid w:val="00153EDB"/>
    <w:rsid w:val="00156EDC"/>
    <w:rsid w:val="001622E0"/>
    <w:rsid w:val="001A0B43"/>
    <w:rsid w:val="001A7EB1"/>
    <w:rsid w:val="001B167F"/>
    <w:rsid w:val="001B7DBE"/>
    <w:rsid w:val="001B7FE2"/>
    <w:rsid w:val="001E60A7"/>
    <w:rsid w:val="001F0AC9"/>
    <w:rsid w:val="001F2A8C"/>
    <w:rsid w:val="001F3BD3"/>
    <w:rsid w:val="001F5C2D"/>
    <w:rsid w:val="00213369"/>
    <w:rsid w:val="002163D8"/>
    <w:rsid w:val="00226FF5"/>
    <w:rsid w:val="00240E98"/>
    <w:rsid w:val="00244FF3"/>
    <w:rsid w:val="00245A5F"/>
    <w:rsid w:val="00255E51"/>
    <w:rsid w:val="00267338"/>
    <w:rsid w:val="00270E50"/>
    <w:rsid w:val="00276EB6"/>
    <w:rsid w:val="00286AA1"/>
    <w:rsid w:val="00297537"/>
    <w:rsid w:val="002A375D"/>
    <w:rsid w:val="002C0BEF"/>
    <w:rsid w:val="002C38FC"/>
    <w:rsid w:val="002D461F"/>
    <w:rsid w:val="002D4CEF"/>
    <w:rsid w:val="002E01CB"/>
    <w:rsid w:val="002E4D9C"/>
    <w:rsid w:val="002F1A23"/>
    <w:rsid w:val="002F35B6"/>
    <w:rsid w:val="00300792"/>
    <w:rsid w:val="003033A4"/>
    <w:rsid w:val="00303E0A"/>
    <w:rsid w:val="00306C18"/>
    <w:rsid w:val="0030791B"/>
    <w:rsid w:val="0031039C"/>
    <w:rsid w:val="00312021"/>
    <w:rsid w:val="0032041C"/>
    <w:rsid w:val="003450AC"/>
    <w:rsid w:val="00347987"/>
    <w:rsid w:val="00351D6F"/>
    <w:rsid w:val="0035288B"/>
    <w:rsid w:val="0036197E"/>
    <w:rsid w:val="003638DF"/>
    <w:rsid w:val="00363B8F"/>
    <w:rsid w:val="003656E8"/>
    <w:rsid w:val="00383B7D"/>
    <w:rsid w:val="00385B0F"/>
    <w:rsid w:val="003A6230"/>
    <w:rsid w:val="003B33F8"/>
    <w:rsid w:val="003B7B3F"/>
    <w:rsid w:val="003C34E9"/>
    <w:rsid w:val="003C7EC7"/>
    <w:rsid w:val="003D4489"/>
    <w:rsid w:val="003E28CA"/>
    <w:rsid w:val="003F3A37"/>
    <w:rsid w:val="003F3F0F"/>
    <w:rsid w:val="00400ECE"/>
    <w:rsid w:val="00411C89"/>
    <w:rsid w:val="00425CDB"/>
    <w:rsid w:val="00427419"/>
    <w:rsid w:val="004437CF"/>
    <w:rsid w:val="00450D49"/>
    <w:rsid w:val="004523D9"/>
    <w:rsid w:val="00453DE1"/>
    <w:rsid w:val="00456219"/>
    <w:rsid w:val="004665B4"/>
    <w:rsid w:val="00467494"/>
    <w:rsid w:val="00470595"/>
    <w:rsid w:val="004823AD"/>
    <w:rsid w:val="00484AE6"/>
    <w:rsid w:val="00485830"/>
    <w:rsid w:val="004A4CFC"/>
    <w:rsid w:val="004D7A7C"/>
    <w:rsid w:val="004D7C03"/>
    <w:rsid w:val="004E4FE9"/>
    <w:rsid w:val="004E5626"/>
    <w:rsid w:val="005154AD"/>
    <w:rsid w:val="00525D51"/>
    <w:rsid w:val="0053014A"/>
    <w:rsid w:val="00532D89"/>
    <w:rsid w:val="00533492"/>
    <w:rsid w:val="00534458"/>
    <w:rsid w:val="00537E2B"/>
    <w:rsid w:val="00544928"/>
    <w:rsid w:val="005525AC"/>
    <w:rsid w:val="00570214"/>
    <w:rsid w:val="00572FF8"/>
    <w:rsid w:val="00576DF3"/>
    <w:rsid w:val="00582BEA"/>
    <w:rsid w:val="0058573C"/>
    <w:rsid w:val="0059498E"/>
    <w:rsid w:val="00595B41"/>
    <w:rsid w:val="00597765"/>
    <w:rsid w:val="005978AA"/>
    <w:rsid w:val="005A1C0F"/>
    <w:rsid w:val="005B0824"/>
    <w:rsid w:val="005B57CA"/>
    <w:rsid w:val="005B78C6"/>
    <w:rsid w:val="005C3847"/>
    <w:rsid w:val="005C6D25"/>
    <w:rsid w:val="005D2B78"/>
    <w:rsid w:val="005E1C87"/>
    <w:rsid w:val="005F5462"/>
    <w:rsid w:val="00607A77"/>
    <w:rsid w:val="0062198E"/>
    <w:rsid w:val="006247CE"/>
    <w:rsid w:val="00635F1A"/>
    <w:rsid w:val="00647652"/>
    <w:rsid w:val="00655A18"/>
    <w:rsid w:val="00660E2F"/>
    <w:rsid w:val="006635C0"/>
    <w:rsid w:val="00677550"/>
    <w:rsid w:val="00680AEF"/>
    <w:rsid w:val="00682325"/>
    <w:rsid w:val="00682804"/>
    <w:rsid w:val="00684F80"/>
    <w:rsid w:val="006A49EF"/>
    <w:rsid w:val="006A5FE5"/>
    <w:rsid w:val="006B3989"/>
    <w:rsid w:val="006C1B96"/>
    <w:rsid w:val="006C74EE"/>
    <w:rsid w:val="006E10FB"/>
    <w:rsid w:val="006E160F"/>
    <w:rsid w:val="006F0B02"/>
    <w:rsid w:val="006F0C71"/>
    <w:rsid w:val="006F1902"/>
    <w:rsid w:val="00701D2C"/>
    <w:rsid w:val="00703199"/>
    <w:rsid w:val="0070320F"/>
    <w:rsid w:val="00703A56"/>
    <w:rsid w:val="0072443F"/>
    <w:rsid w:val="00735422"/>
    <w:rsid w:val="00736F53"/>
    <w:rsid w:val="00745BE6"/>
    <w:rsid w:val="00757B85"/>
    <w:rsid w:val="00761421"/>
    <w:rsid w:val="0079698A"/>
    <w:rsid w:val="007A2533"/>
    <w:rsid w:val="007C1067"/>
    <w:rsid w:val="007C1403"/>
    <w:rsid w:val="007E2420"/>
    <w:rsid w:val="007F23C8"/>
    <w:rsid w:val="008059FF"/>
    <w:rsid w:val="00805A85"/>
    <w:rsid w:val="0081610E"/>
    <w:rsid w:val="00823896"/>
    <w:rsid w:val="008334AC"/>
    <w:rsid w:val="00833C72"/>
    <w:rsid w:val="00847322"/>
    <w:rsid w:val="008532E5"/>
    <w:rsid w:val="0088275C"/>
    <w:rsid w:val="008B1153"/>
    <w:rsid w:val="008B1B26"/>
    <w:rsid w:val="008C237A"/>
    <w:rsid w:val="008E0FB9"/>
    <w:rsid w:val="008E1278"/>
    <w:rsid w:val="00904740"/>
    <w:rsid w:val="009525F0"/>
    <w:rsid w:val="009601AD"/>
    <w:rsid w:val="009827DB"/>
    <w:rsid w:val="009A2C81"/>
    <w:rsid w:val="009B0AD9"/>
    <w:rsid w:val="009B19B0"/>
    <w:rsid w:val="009D658C"/>
    <w:rsid w:val="009E2546"/>
    <w:rsid w:val="009F5727"/>
    <w:rsid w:val="009F6324"/>
    <w:rsid w:val="009F669A"/>
    <w:rsid w:val="00A103AB"/>
    <w:rsid w:val="00A1419B"/>
    <w:rsid w:val="00A30C49"/>
    <w:rsid w:val="00A46B8D"/>
    <w:rsid w:val="00A5051B"/>
    <w:rsid w:val="00A652E1"/>
    <w:rsid w:val="00A8297D"/>
    <w:rsid w:val="00A94E39"/>
    <w:rsid w:val="00A9664E"/>
    <w:rsid w:val="00A968EE"/>
    <w:rsid w:val="00AB0FE9"/>
    <w:rsid w:val="00AB206D"/>
    <w:rsid w:val="00AB3DFD"/>
    <w:rsid w:val="00AD14CB"/>
    <w:rsid w:val="00AE1974"/>
    <w:rsid w:val="00AF5669"/>
    <w:rsid w:val="00B00B6F"/>
    <w:rsid w:val="00B11747"/>
    <w:rsid w:val="00B155BA"/>
    <w:rsid w:val="00B325DB"/>
    <w:rsid w:val="00B36C97"/>
    <w:rsid w:val="00B44495"/>
    <w:rsid w:val="00B60EAA"/>
    <w:rsid w:val="00B633DC"/>
    <w:rsid w:val="00B74FEB"/>
    <w:rsid w:val="00B8255A"/>
    <w:rsid w:val="00BA762E"/>
    <w:rsid w:val="00BC1367"/>
    <w:rsid w:val="00BC2A90"/>
    <w:rsid w:val="00BE3BF7"/>
    <w:rsid w:val="00BE7534"/>
    <w:rsid w:val="00C24986"/>
    <w:rsid w:val="00C6414A"/>
    <w:rsid w:val="00C82F0F"/>
    <w:rsid w:val="00C90AFF"/>
    <w:rsid w:val="00CB6AE8"/>
    <w:rsid w:val="00CD75DF"/>
    <w:rsid w:val="00CE4E75"/>
    <w:rsid w:val="00CF1CF3"/>
    <w:rsid w:val="00CF3959"/>
    <w:rsid w:val="00D07507"/>
    <w:rsid w:val="00D15BC6"/>
    <w:rsid w:val="00D26391"/>
    <w:rsid w:val="00D439D6"/>
    <w:rsid w:val="00D607F5"/>
    <w:rsid w:val="00D66B35"/>
    <w:rsid w:val="00D73847"/>
    <w:rsid w:val="00D74308"/>
    <w:rsid w:val="00D92953"/>
    <w:rsid w:val="00DA4644"/>
    <w:rsid w:val="00DA65B5"/>
    <w:rsid w:val="00DA6611"/>
    <w:rsid w:val="00DB07C6"/>
    <w:rsid w:val="00DD1717"/>
    <w:rsid w:val="00DF18A6"/>
    <w:rsid w:val="00E02DEE"/>
    <w:rsid w:val="00E10613"/>
    <w:rsid w:val="00E242C9"/>
    <w:rsid w:val="00E45345"/>
    <w:rsid w:val="00E75967"/>
    <w:rsid w:val="00E861C7"/>
    <w:rsid w:val="00E953C4"/>
    <w:rsid w:val="00EA19FE"/>
    <w:rsid w:val="00EA2D57"/>
    <w:rsid w:val="00EA4E84"/>
    <w:rsid w:val="00EB4D6A"/>
    <w:rsid w:val="00EC0459"/>
    <w:rsid w:val="00EC6389"/>
    <w:rsid w:val="00ED4B32"/>
    <w:rsid w:val="00ED7451"/>
    <w:rsid w:val="00EE496B"/>
    <w:rsid w:val="00EE5EC1"/>
    <w:rsid w:val="00EF6AE8"/>
    <w:rsid w:val="00EF7563"/>
    <w:rsid w:val="00F11A8C"/>
    <w:rsid w:val="00F24C5D"/>
    <w:rsid w:val="00F329DB"/>
    <w:rsid w:val="00F46261"/>
    <w:rsid w:val="00F55356"/>
    <w:rsid w:val="00F64291"/>
    <w:rsid w:val="00F72B7F"/>
    <w:rsid w:val="00F803D5"/>
    <w:rsid w:val="00F8352C"/>
    <w:rsid w:val="00FA6FBA"/>
    <w:rsid w:val="00FD57A5"/>
    <w:rsid w:val="00FE23DA"/>
    <w:rsid w:val="00FE2B7A"/>
    <w:rsid w:val="00FE7D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46EF3"/>
  <w15:chartTrackingRefBased/>
  <w15:docId w15:val="{A7B628D6-105B-4F5D-97A9-811017B66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324"/>
    <w:pPr>
      <w:spacing w:line="259" w:lineRule="auto"/>
    </w:pPr>
    <w:rPr>
      <w:kern w:val="0"/>
      <w:sz w:val="22"/>
      <w:szCs w:val="22"/>
      <w14:ligatures w14:val="none"/>
    </w:rPr>
  </w:style>
  <w:style w:type="paragraph" w:styleId="Heading1">
    <w:name w:val="heading 1"/>
    <w:basedOn w:val="Normal"/>
    <w:next w:val="Normal"/>
    <w:link w:val="Heading1Char"/>
    <w:uiPriority w:val="9"/>
    <w:qFormat/>
    <w:rsid w:val="009F6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6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6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6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6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6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6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6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6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6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6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324"/>
    <w:rPr>
      <w:rFonts w:eastAsiaTheme="majorEastAsia" w:cstheme="majorBidi"/>
      <w:color w:val="272727" w:themeColor="text1" w:themeTint="D8"/>
    </w:rPr>
  </w:style>
  <w:style w:type="paragraph" w:styleId="Title">
    <w:name w:val="Title"/>
    <w:basedOn w:val="Normal"/>
    <w:next w:val="Normal"/>
    <w:link w:val="TitleChar"/>
    <w:uiPriority w:val="10"/>
    <w:qFormat/>
    <w:rsid w:val="009F6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324"/>
    <w:pPr>
      <w:spacing w:before="160"/>
      <w:jc w:val="center"/>
    </w:pPr>
    <w:rPr>
      <w:i/>
      <w:iCs/>
      <w:color w:val="404040" w:themeColor="text1" w:themeTint="BF"/>
    </w:rPr>
  </w:style>
  <w:style w:type="character" w:customStyle="1" w:styleId="QuoteChar">
    <w:name w:val="Quote Char"/>
    <w:basedOn w:val="DefaultParagraphFont"/>
    <w:link w:val="Quote"/>
    <w:uiPriority w:val="29"/>
    <w:rsid w:val="009F6324"/>
    <w:rPr>
      <w:i/>
      <w:iCs/>
      <w:color w:val="404040" w:themeColor="text1" w:themeTint="BF"/>
    </w:rPr>
  </w:style>
  <w:style w:type="paragraph" w:styleId="ListParagraph">
    <w:name w:val="List Paragraph"/>
    <w:basedOn w:val="Normal"/>
    <w:uiPriority w:val="34"/>
    <w:qFormat/>
    <w:rsid w:val="009F6324"/>
    <w:pPr>
      <w:ind w:left="720"/>
      <w:contextualSpacing/>
    </w:pPr>
  </w:style>
  <w:style w:type="character" w:styleId="IntenseEmphasis">
    <w:name w:val="Intense Emphasis"/>
    <w:basedOn w:val="DefaultParagraphFont"/>
    <w:uiPriority w:val="21"/>
    <w:qFormat/>
    <w:rsid w:val="009F6324"/>
    <w:rPr>
      <w:i/>
      <w:iCs/>
      <w:color w:val="0F4761" w:themeColor="accent1" w:themeShade="BF"/>
    </w:rPr>
  </w:style>
  <w:style w:type="paragraph" w:styleId="IntenseQuote">
    <w:name w:val="Intense Quote"/>
    <w:basedOn w:val="Normal"/>
    <w:next w:val="Normal"/>
    <w:link w:val="IntenseQuoteChar"/>
    <w:uiPriority w:val="30"/>
    <w:qFormat/>
    <w:rsid w:val="009F6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6324"/>
    <w:rPr>
      <w:i/>
      <w:iCs/>
      <w:color w:val="0F4761" w:themeColor="accent1" w:themeShade="BF"/>
    </w:rPr>
  </w:style>
  <w:style w:type="character" w:styleId="IntenseReference">
    <w:name w:val="Intense Reference"/>
    <w:basedOn w:val="DefaultParagraphFont"/>
    <w:uiPriority w:val="32"/>
    <w:qFormat/>
    <w:rsid w:val="009F6324"/>
    <w:rPr>
      <w:b/>
      <w:bCs/>
      <w:smallCaps/>
      <w:color w:val="0F4761" w:themeColor="accent1" w:themeShade="BF"/>
      <w:spacing w:val="5"/>
    </w:rPr>
  </w:style>
  <w:style w:type="character" w:styleId="Hyperlink">
    <w:name w:val="Hyperlink"/>
    <w:basedOn w:val="DefaultParagraphFont"/>
    <w:uiPriority w:val="99"/>
    <w:unhideWhenUsed/>
    <w:rsid w:val="009F6324"/>
    <w:rPr>
      <w:color w:val="0000FF"/>
      <w:u w:val="single"/>
    </w:rPr>
  </w:style>
  <w:style w:type="table" w:styleId="TableGrid">
    <w:name w:val="Table Grid"/>
    <w:basedOn w:val="TableNormal"/>
    <w:uiPriority w:val="39"/>
    <w:rsid w:val="009F6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60E2F"/>
    <w:pPr>
      <w:spacing w:after="0" w:line="240" w:lineRule="auto"/>
    </w:pPr>
    <w:rPr>
      <w:kern w:val="0"/>
      <w:sz w:val="22"/>
      <w:szCs w:val="22"/>
      <w14:ligatures w14:val="none"/>
    </w:rPr>
  </w:style>
  <w:style w:type="character" w:styleId="UnresolvedMention">
    <w:name w:val="Unresolved Mention"/>
    <w:basedOn w:val="DefaultParagraphFont"/>
    <w:uiPriority w:val="99"/>
    <w:semiHidden/>
    <w:unhideWhenUsed/>
    <w:rsid w:val="003B33F8"/>
    <w:rPr>
      <w:color w:val="605E5C"/>
      <w:shd w:val="clear" w:color="auto" w:fill="E1DFDD"/>
    </w:rPr>
  </w:style>
  <w:style w:type="character" w:styleId="FollowedHyperlink">
    <w:name w:val="FollowedHyperlink"/>
    <w:basedOn w:val="DefaultParagraphFont"/>
    <w:uiPriority w:val="99"/>
    <w:semiHidden/>
    <w:unhideWhenUsed/>
    <w:rsid w:val="003638DF"/>
    <w:rPr>
      <w:color w:val="96607D" w:themeColor="followedHyperlink"/>
      <w:u w:val="single"/>
    </w:rPr>
  </w:style>
  <w:style w:type="paragraph" w:styleId="Header">
    <w:name w:val="header"/>
    <w:basedOn w:val="Normal"/>
    <w:link w:val="HeaderChar"/>
    <w:uiPriority w:val="99"/>
    <w:unhideWhenUsed/>
    <w:rsid w:val="001F3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BD3"/>
    <w:rPr>
      <w:kern w:val="0"/>
      <w:sz w:val="22"/>
      <w:szCs w:val="22"/>
      <w14:ligatures w14:val="none"/>
    </w:rPr>
  </w:style>
  <w:style w:type="paragraph" w:styleId="Footer">
    <w:name w:val="footer"/>
    <w:basedOn w:val="Normal"/>
    <w:link w:val="FooterChar"/>
    <w:uiPriority w:val="99"/>
    <w:unhideWhenUsed/>
    <w:rsid w:val="001F3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BD3"/>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lisa.kenny@nla.eastern-mat.co.uk" TargetMode="External"/><Relationship Id="rId18" Type="http://schemas.openxmlformats.org/officeDocument/2006/relationships/hyperlink" Target="mailto:gemma.sykes@nla.eastern-mat.co.uk" TargetMode="External"/><Relationship Id="rId26" Type="http://schemas.openxmlformats.org/officeDocument/2006/relationships/hyperlink" Target="mailto:senmediation@kids.org.uk" TargetMode="External"/><Relationship Id="rId3" Type="http://schemas.openxmlformats.org/officeDocument/2006/relationships/settings" Target="settings.xml"/><Relationship Id="rId21" Type="http://schemas.openxmlformats.org/officeDocument/2006/relationships/hyperlink" Target="https://csapps.norfolk.gov.uk/BudgetShare/pdf/25/SENMemorandum/0356.pdf" TargetMode="External"/><Relationship Id="rId7" Type="http://schemas.openxmlformats.org/officeDocument/2006/relationships/image" Target="media/image1.jpeg"/><Relationship Id="rId12" Type="http://schemas.openxmlformats.org/officeDocument/2006/relationships/hyperlink" Target="mailto:sarah.wilson@nla.eastern-mat.co.uk" TargetMode="External"/><Relationship Id="rId17" Type="http://schemas.openxmlformats.org/officeDocument/2006/relationships/hyperlink" Target="mailto:lisa.kenny@nla.eastern-mat.co.uk" TargetMode="External"/><Relationship Id="rId25" Type="http://schemas.openxmlformats.org/officeDocument/2006/relationships/hyperlink" Target="http://www.norfolksendpartnershipiass.org.u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sarah.wilson@nla.eastern-mat.co.uk" TargetMode="External"/><Relationship Id="rId20" Type="http://schemas.openxmlformats.org/officeDocument/2006/relationships/image" Target="media/image5.png"/><Relationship Id="rId29" Type="http://schemas.openxmlformats.org/officeDocument/2006/relationships/hyperlink" Target="http://www.norfolkparentpartnership.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lsonacademy.co.uk/" TargetMode="External"/><Relationship Id="rId24" Type="http://schemas.openxmlformats.org/officeDocument/2006/relationships/hyperlink" Target="mailto:sendpartnership.iss@norfolk.gov.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file://nr-fp1/staffhome$/A.Mancini/Downloads/www.norfolk.gov.uk/send" TargetMode="External"/><Relationship Id="rId10" Type="http://schemas.openxmlformats.org/officeDocument/2006/relationships/hyperlink" Target="mailto:sarah.wilson@nla.eastern-mat.co.uk" TargetMode="External"/><Relationship Id="rId19" Type="http://schemas.openxmlformats.org/officeDocument/2006/relationships/image" Target="media/image4.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sarah.wilson@nla.eastern-mat.co.uk" TargetMode="External"/><Relationship Id="rId14" Type="http://schemas.openxmlformats.org/officeDocument/2006/relationships/chart" Target="charts/chart1.xml"/><Relationship Id="rId22" Type="http://schemas.openxmlformats.org/officeDocument/2006/relationships/image" Target="media/image6.png"/><Relationship Id="rId27" Type="http://schemas.openxmlformats.org/officeDocument/2006/relationships/hyperlink" Target="http://www.kids.org.uk" TargetMode="External"/><Relationship Id="rId30" Type="http://schemas.openxmlformats.org/officeDocument/2006/relationships/hyperlink" Target="http://www.gov.uk/government/publications/send-code-of-practice-0-to-25"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SEND Categories</c:v>
                </c:pt>
              </c:strCache>
            </c:strRef>
          </c:tx>
          <c:dPt>
            <c:idx val="0"/>
            <c:bubble3D val="0"/>
            <c:spPr>
              <a:solidFill>
                <a:schemeClr val="accent6">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EE6-4574-A145-2B420350B040}"/>
              </c:ext>
            </c:extLst>
          </c:dPt>
          <c:dPt>
            <c:idx val="1"/>
            <c:bubble3D val="0"/>
            <c:spPr>
              <a:solidFill>
                <a:schemeClr val="accent6">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EE6-4574-A145-2B420350B040}"/>
              </c:ext>
            </c:extLst>
          </c:dPt>
          <c:dPt>
            <c:idx val="2"/>
            <c:bubble3D val="0"/>
            <c:spPr>
              <a:solidFill>
                <a:schemeClr val="accent6">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EE6-4574-A145-2B420350B040}"/>
              </c:ext>
            </c:extLst>
          </c:dPt>
          <c:dPt>
            <c:idx val="3"/>
            <c:bubble3D val="0"/>
            <c:spPr>
              <a:solidFill>
                <a:schemeClr val="accent6">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EE6-4574-A145-2B420350B040}"/>
              </c:ext>
            </c:extLst>
          </c:dPt>
          <c:dLbls>
            <c:dLbl>
              <c:idx val="0"/>
              <c:layout>
                <c:manualLayout>
                  <c:x val="-0.27311278798483524"/>
                  <c:y val="0.10169941800753167"/>
                </c:manualLayout>
              </c:layout>
              <c:tx>
                <c:rich>
                  <a:bodyPr/>
                  <a:lstStyle/>
                  <a:p>
                    <a:fld id="{36C71938-4321-4CEF-99F6-C031F6B7C7B1}" type="VALUE">
                      <a:rPr lang="en-US"/>
                      <a:pPr/>
                      <a:t>[VALUE]</a:t>
                    </a:fld>
                    <a:r>
                      <a:rPr lang="en-US"/>
                      <a:t>%</a:t>
                    </a:r>
                  </a:p>
                  <a:p>
                    <a:r>
                      <a:rPr lang="en-US"/>
                      <a:t>Communication and Interaction</a:t>
                    </a:r>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EE6-4574-A145-2B420350B040}"/>
                </c:ext>
              </c:extLst>
            </c:dLbl>
            <c:dLbl>
              <c:idx val="1"/>
              <c:layout>
                <c:manualLayout>
                  <c:x val="2.0238954505686781E-2"/>
                  <c:y val="4.3842793563847994E-2"/>
                </c:manualLayout>
              </c:layout>
              <c:tx>
                <c:rich>
                  <a:bodyPr/>
                  <a:lstStyle/>
                  <a:p>
                    <a:r>
                      <a:rPr lang="en-US"/>
                      <a:t>20%</a:t>
                    </a:r>
                  </a:p>
                  <a:p>
                    <a:r>
                      <a:rPr lang="en-US"/>
                      <a:t>Cognition and Learning</a:t>
                    </a:r>
                  </a:p>
                </c:rich>
              </c:tx>
              <c:dLblPos val="bestFit"/>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EE6-4574-A145-2B420350B040}"/>
                </c:ext>
              </c:extLst>
            </c:dLbl>
            <c:dLbl>
              <c:idx val="2"/>
              <c:layout>
                <c:manualLayout>
                  <c:x val="1.301855497229513E-2"/>
                  <c:y val="9.2056966792194425E-2"/>
                </c:manualLayout>
              </c:layout>
              <c:tx>
                <c:rich>
                  <a:bodyPr/>
                  <a:lstStyle/>
                  <a:p>
                    <a:r>
                      <a:rPr lang="en-US"/>
                      <a:t>15.8%</a:t>
                    </a:r>
                  </a:p>
                  <a:p>
                    <a:r>
                      <a:rPr lang="en-US"/>
                      <a:t>Social, emotional and mental health</a:t>
                    </a:r>
                  </a:p>
                </c:rich>
              </c:tx>
              <c:dLblPos val="bestFit"/>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CEE6-4574-A145-2B420350B040}"/>
                </c:ext>
              </c:extLst>
            </c:dLbl>
            <c:dLbl>
              <c:idx val="3"/>
              <c:layout>
                <c:manualLayout>
                  <c:x val="0.16428678186060075"/>
                  <c:y val="0.17658281410475865"/>
                </c:manualLayout>
              </c:layout>
              <c:tx>
                <c:rich>
                  <a:bodyPr/>
                  <a:lstStyle/>
                  <a:p>
                    <a:r>
                      <a:rPr lang="en-US"/>
                      <a:t>5.8% </a:t>
                    </a:r>
                  </a:p>
                  <a:p>
                    <a:r>
                      <a:rPr lang="en-US"/>
                      <a:t>Sensory and/or Physical needs</a:t>
                    </a:r>
                  </a:p>
                </c:rich>
              </c:tx>
              <c:dLblPos val="bestFit"/>
              <c:showLegendKey val="0"/>
              <c:showVal val="1"/>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CEE6-4574-A145-2B420350B04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0"/>
            <c:extLst>
              <c:ext xmlns:c15="http://schemas.microsoft.com/office/drawing/2012/chart" uri="{CE6537A1-D6FC-4f65-9D91-7224C49458BB}"/>
            </c:extLst>
          </c:dLbls>
          <c:cat>
            <c:strRef>
              <c:f>Sheet1!$A$2:$A$5</c:f>
              <c:strCache>
                <c:ptCount val="4"/>
                <c:pt idx="0">
                  <c:v>Communication and Interaction</c:v>
                </c:pt>
                <c:pt idx="1">
                  <c:v>Cognition and Learning</c:v>
                </c:pt>
                <c:pt idx="2">
                  <c:v>Social, emotional and mental health</c:v>
                </c:pt>
                <c:pt idx="3">
                  <c:v>Sensory and/or physical needs</c:v>
                </c:pt>
              </c:strCache>
            </c:strRef>
          </c:cat>
          <c:val>
            <c:numRef>
              <c:f>Sheet1!$B$2:$B$5</c:f>
              <c:numCache>
                <c:formatCode>General</c:formatCode>
                <c:ptCount val="4"/>
                <c:pt idx="0">
                  <c:v>58.3</c:v>
                </c:pt>
                <c:pt idx="1">
                  <c:v>20</c:v>
                </c:pt>
                <c:pt idx="2">
                  <c:v>15.8</c:v>
                </c:pt>
                <c:pt idx="3">
                  <c:v>5.8</c:v>
                </c:pt>
              </c:numCache>
            </c:numRef>
          </c:val>
          <c:extLst>
            <c:ext xmlns:c16="http://schemas.microsoft.com/office/drawing/2014/chart" uri="{C3380CC4-5D6E-409C-BE32-E72D297353CC}">
              <c16:uniqueId val="{00000008-CEE6-4574-A145-2B420350B040}"/>
            </c:ext>
          </c:extLst>
        </c:ser>
        <c:dLbls>
          <c:dLblPos val="ctr"/>
          <c:showLegendKey val="0"/>
          <c:showVal val="1"/>
          <c:showCatName val="0"/>
          <c:showSerName val="0"/>
          <c:showPercent val="0"/>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6">
  <a:schemeClr val="accent6"/>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4267</Words>
  <Characters>24322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Kenny</dc:creator>
  <cp:keywords/>
  <dc:description/>
  <cp:lastModifiedBy>Lisa Kenny</cp:lastModifiedBy>
  <cp:revision>21</cp:revision>
  <cp:lastPrinted>2024-11-14T08:17:00Z</cp:lastPrinted>
  <dcterms:created xsi:type="dcterms:W3CDTF">2025-08-28T07:41:00Z</dcterms:created>
  <dcterms:modified xsi:type="dcterms:W3CDTF">2025-09-21T14:20:00Z</dcterms:modified>
</cp:coreProperties>
</file>