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5A888" w14:textId="77777777" w:rsidR="0074502C" w:rsidRPr="0074502C" w:rsidRDefault="0074502C" w:rsidP="48462AA0">
      <w:pPr>
        <w:rPr>
          <w:rFonts w:ascii="Twinkl Cursive Looped" w:hAnsi="Twinkl Cursive Looped" w:cs="Arial"/>
          <w:b/>
          <w:bCs/>
          <w:sz w:val="24"/>
          <w:szCs w:val="24"/>
          <w:u w:val="single"/>
        </w:rPr>
      </w:pPr>
      <w:r>
        <w:rPr>
          <w:rFonts w:ascii="Times New Roman" w:hAnsi="Times New Roman" w:cs="Times New Roman"/>
          <w:noProof/>
          <w:sz w:val="24"/>
          <w:szCs w:val="24"/>
          <w:lang w:eastAsia="en-GB"/>
        </w:rPr>
        <w:drawing>
          <wp:anchor distT="36576" distB="36576" distL="36576" distR="36576" simplePos="0" relativeHeight="251659264" behindDoc="0" locked="0" layoutInCell="1" allowOverlap="1" wp14:anchorId="00ED1F90" wp14:editId="23E08FBC">
            <wp:simplePos x="0" y="0"/>
            <wp:positionH relativeFrom="column">
              <wp:posOffset>-685800</wp:posOffset>
            </wp:positionH>
            <wp:positionV relativeFrom="paragraph">
              <wp:posOffset>-603250</wp:posOffset>
            </wp:positionV>
            <wp:extent cx="1413933" cy="118308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3933" cy="118308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                 </w:t>
      </w:r>
    </w:p>
    <w:p w14:paraId="5CCFB36F" w14:textId="2F233032" w:rsidR="0074502C" w:rsidRPr="00331037" w:rsidRDefault="0074502C" w:rsidP="48462AA0">
      <w:pPr>
        <w:rPr>
          <w:rFonts w:ascii="Twinkl Cursive Looped" w:hAnsi="Twinkl Cursive Looped" w:cs="Arial"/>
          <w:b/>
          <w:bCs/>
          <w:sz w:val="24"/>
          <w:szCs w:val="24"/>
        </w:rPr>
      </w:pPr>
    </w:p>
    <w:p w14:paraId="33C54725" w14:textId="42DDFF8A" w:rsidR="0074502C" w:rsidRPr="00331037" w:rsidRDefault="00331037" w:rsidP="48462AA0">
      <w:pPr>
        <w:rPr>
          <w:rFonts w:ascii="Twinkl Cursive Looped" w:hAnsi="Twinkl Cursive Looped" w:cs="Arial"/>
          <w:b/>
          <w:bCs/>
          <w:sz w:val="24"/>
          <w:szCs w:val="24"/>
          <w:u w:val="single"/>
        </w:rPr>
      </w:pPr>
      <w:r w:rsidRPr="00331037">
        <w:rPr>
          <w:rFonts w:ascii="Twinkl Cursive Looped" w:hAnsi="Twinkl Cursive Looped" w:cs="Arial"/>
          <w:b/>
          <w:bCs/>
          <w:sz w:val="24"/>
          <w:szCs w:val="24"/>
        </w:rPr>
        <w:t xml:space="preserve">                           </w:t>
      </w:r>
      <w:r w:rsidR="00DD4FE3" w:rsidRPr="00331037">
        <w:rPr>
          <w:rFonts w:ascii="Twinkl Cursive Looped" w:hAnsi="Twinkl Cursive Looped" w:cs="Arial"/>
          <w:b/>
          <w:bCs/>
          <w:sz w:val="24"/>
          <w:szCs w:val="24"/>
          <w:u w:val="single"/>
        </w:rPr>
        <w:t>Nelson Academy English as an addi</w:t>
      </w:r>
      <w:r w:rsidR="00434C3D" w:rsidRPr="00331037">
        <w:rPr>
          <w:rFonts w:ascii="Twinkl Cursive Looped" w:hAnsi="Twinkl Cursive Looped" w:cs="Arial"/>
          <w:b/>
          <w:bCs/>
          <w:sz w:val="24"/>
          <w:szCs w:val="24"/>
          <w:u w:val="single"/>
        </w:rPr>
        <w:t xml:space="preserve">tional language - EAL </w:t>
      </w:r>
    </w:p>
    <w:p w14:paraId="0870CA27" w14:textId="0CDAC8F3" w:rsidR="00CA0782" w:rsidRPr="00331037" w:rsidRDefault="00331037" w:rsidP="48462AA0">
      <w:pPr>
        <w:rPr>
          <w:rFonts w:ascii="Twinkl Cursive Looped" w:hAnsi="Twinkl Cursive Looped" w:cs="Arial"/>
          <w:b/>
          <w:bCs/>
          <w:sz w:val="24"/>
          <w:szCs w:val="24"/>
          <w:u w:val="single"/>
        </w:rPr>
      </w:pPr>
      <w:r w:rsidRPr="42E3B32B">
        <w:rPr>
          <w:rFonts w:ascii="Twinkl Cursive Looped" w:hAnsi="Twinkl Cursive Looped" w:cs="Arial"/>
          <w:b/>
          <w:bCs/>
          <w:sz w:val="24"/>
          <w:szCs w:val="24"/>
        </w:rPr>
        <w:t xml:space="preserve">                                            </w:t>
      </w:r>
      <w:r w:rsidR="07864490" w:rsidRPr="42E3B32B">
        <w:rPr>
          <w:rFonts w:ascii="Twinkl Cursive Looped" w:hAnsi="Twinkl Cursive Looped" w:cs="Arial"/>
          <w:b/>
          <w:bCs/>
          <w:sz w:val="24"/>
          <w:szCs w:val="24"/>
        </w:rPr>
        <w:t xml:space="preserve"> </w:t>
      </w:r>
      <w:r w:rsidR="00642892" w:rsidRPr="42E3B32B">
        <w:rPr>
          <w:rFonts w:ascii="Twinkl Cursive Looped" w:hAnsi="Twinkl Cursive Looped" w:cs="Arial"/>
          <w:b/>
          <w:bCs/>
          <w:sz w:val="24"/>
          <w:szCs w:val="24"/>
          <w:u w:val="single"/>
        </w:rPr>
        <w:t xml:space="preserve">Intent </w:t>
      </w:r>
      <w:proofErr w:type="gramStart"/>
      <w:r w:rsidR="00642892" w:rsidRPr="42E3B32B">
        <w:rPr>
          <w:rFonts w:ascii="Twinkl Cursive Looped" w:hAnsi="Twinkl Cursive Looped" w:cs="Arial"/>
          <w:b/>
          <w:bCs/>
          <w:sz w:val="24"/>
          <w:szCs w:val="24"/>
          <w:u w:val="single"/>
        </w:rPr>
        <w:t>Statemen</w:t>
      </w:r>
      <w:r w:rsidRPr="42E3B32B">
        <w:rPr>
          <w:rFonts w:ascii="Twinkl Cursive Looped" w:hAnsi="Twinkl Cursive Looped" w:cs="Arial"/>
          <w:b/>
          <w:bCs/>
          <w:sz w:val="24"/>
          <w:szCs w:val="24"/>
          <w:u w:val="single"/>
        </w:rPr>
        <w:t>t</w:t>
      </w:r>
      <w:r w:rsidR="0074502C" w:rsidRPr="42E3B32B">
        <w:rPr>
          <w:rFonts w:ascii="Twinkl Cursive Looped" w:hAnsi="Twinkl Cursive Looped" w:cs="Arial"/>
          <w:b/>
          <w:bCs/>
          <w:sz w:val="24"/>
          <w:szCs w:val="24"/>
          <w:u w:val="single"/>
        </w:rPr>
        <w:t xml:space="preserve">  </w:t>
      </w:r>
      <w:r w:rsidR="00DD4FE3" w:rsidRPr="42E3B32B">
        <w:rPr>
          <w:rFonts w:ascii="Twinkl Cursive Looped" w:hAnsi="Twinkl Cursive Looped" w:cs="Arial"/>
          <w:b/>
          <w:bCs/>
          <w:sz w:val="24"/>
          <w:szCs w:val="24"/>
          <w:u w:val="single"/>
        </w:rPr>
        <w:t>20</w:t>
      </w:r>
      <w:r w:rsidR="00642892" w:rsidRPr="42E3B32B">
        <w:rPr>
          <w:rFonts w:ascii="Twinkl Cursive Looped" w:hAnsi="Twinkl Cursive Looped" w:cs="Arial"/>
          <w:b/>
          <w:bCs/>
          <w:sz w:val="24"/>
          <w:szCs w:val="24"/>
          <w:u w:val="single"/>
        </w:rPr>
        <w:t>2</w:t>
      </w:r>
      <w:r w:rsidR="002C52C1">
        <w:rPr>
          <w:rFonts w:ascii="Twinkl Cursive Looped" w:hAnsi="Twinkl Cursive Looped" w:cs="Arial"/>
          <w:b/>
          <w:bCs/>
          <w:sz w:val="24"/>
          <w:szCs w:val="24"/>
          <w:u w:val="single"/>
        </w:rPr>
        <w:t>5</w:t>
      </w:r>
      <w:proofErr w:type="gramEnd"/>
      <w:r w:rsidR="00D66742" w:rsidRPr="42E3B32B">
        <w:rPr>
          <w:rFonts w:ascii="Twinkl Cursive Looped" w:hAnsi="Twinkl Cursive Looped" w:cs="Arial"/>
          <w:b/>
          <w:bCs/>
          <w:sz w:val="24"/>
          <w:szCs w:val="24"/>
          <w:u w:val="single"/>
        </w:rPr>
        <w:t>/202</w:t>
      </w:r>
      <w:r w:rsidR="002C52C1">
        <w:rPr>
          <w:rFonts w:ascii="Twinkl Cursive Looped" w:hAnsi="Twinkl Cursive Looped" w:cs="Arial"/>
          <w:b/>
          <w:bCs/>
          <w:sz w:val="24"/>
          <w:szCs w:val="24"/>
          <w:u w:val="single"/>
        </w:rPr>
        <w:t>6</w:t>
      </w:r>
    </w:p>
    <w:p w14:paraId="672A6659" w14:textId="77777777" w:rsidR="00982338" w:rsidRPr="0074502C" w:rsidRDefault="00982338">
      <w:pPr>
        <w:rPr>
          <w:rFonts w:ascii="Twinkl Cursive Looped" w:hAnsi="Twinkl Cursive Looped" w:cs="Arial"/>
          <w:sz w:val="24"/>
          <w:szCs w:val="24"/>
          <w:u w:val="single"/>
        </w:rPr>
      </w:pPr>
    </w:p>
    <w:p w14:paraId="312FE132" w14:textId="42909311" w:rsidR="00DD4FE3" w:rsidRPr="0074502C" w:rsidRDefault="00DD4FE3">
      <w:pPr>
        <w:rPr>
          <w:rFonts w:ascii="Twinkl Cursive Looped" w:hAnsi="Twinkl Cursive Looped" w:cs="Arial"/>
          <w:sz w:val="24"/>
          <w:szCs w:val="24"/>
        </w:rPr>
      </w:pPr>
      <w:r w:rsidRPr="48CD2CB4">
        <w:rPr>
          <w:rFonts w:ascii="Twinkl Cursive Looped" w:hAnsi="Twinkl Cursive Looped" w:cs="Arial"/>
          <w:sz w:val="24"/>
          <w:szCs w:val="24"/>
        </w:rPr>
        <w:t xml:space="preserve">At Nelson </w:t>
      </w:r>
      <w:r w:rsidR="778E8E3D" w:rsidRPr="48CD2CB4">
        <w:rPr>
          <w:rFonts w:ascii="Twinkl Cursive Looped" w:hAnsi="Twinkl Cursive Looped" w:cs="Arial"/>
          <w:sz w:val="24"/>
          <w:szCs w:val="24"/>
        </w:rPr>
        <w:t>A</w:t>
      </w:r>
      <w:r w:rsidRPr="48CD2CB4">
        <w:rPr>
          <w:rFonts w:ascii="Twinkl Cursive Looped" w:hAnsi="Twinkl Cursive Looped" w:cs="Arial"/>
          <w:sz w:val="24"/>
          <w:szCs w:val="24"/>
        </w:rPr>
        <w:t>cademy we have a growing number of children who are arriving at our school with English as an additional language or are completely new to the English language. We strive to support the children in feeling safe and supported as soon as possible in their school life. The children will be supported by staff and other children to become familiar with our daily routines and are encouraged to join in where possible.</w:t>
      </w:r>
      <w:r w:rsidR="0003140C" w:rsidRPr="48CD2CB4">
        <w:rPr>
          <w:rFonts w:ascii="Twinkl Cursive Looped" w:hAnsi="Twinkl Cursive Looped" w:cs="Arial"/>
          <w:sz w:val="24"/>
          <w:szCs w:val="24"/>
        </w:rPr>
        <w:t xml:space="preserve"> Their work is differentiated where needed</w:t>
      </w:r>
      <w:r w:rsidR="0074502C" w:rsidRPr="48CD2CB4">
        <w:rPr>
          <w:rFonts w:ascii="Twinkl Cursive Looped" w:hAnsi="Twinkl Cursive Looped" w:cs="Arial"/>
          <w:sz w:val="24"/>
          <w:szCs w:val="24"/>
        </w:rPr>
        <w:t>,</w:t>
      </w:r>
      <w:r w:rsidR="0003140C" w:rsidRPr="48CD2CB4">
        <w:rPr>
          <w:rFonts w:ascii="Twinkl Cursive Looped" w:hAnsi="Twinkl Cursive Looped" w:cs="Arial"/>
          <w:sz w:val="24"/>
          <w:szCs w:val="24"/>
        </w:rPr>
        <w:t xml:space="preserve"> to support them and allow them to progress </w:t>
      </w:r>
      <w:r w:rsidR="007D46F1" w:rsidRPr="48CD2CB4">
        <w:rPr>
          <w:rFonts w:ascii="Twinkl Cursive Looped" w:hAnsi="Twinkl Cursive Looped" w:cs="Arial"/>
          <w:sz w:val="24"/>
          <w:szCs w:val="24"/>
        </w:rPr>
        <w:t>in their learning.</w:t>
      </w:r>
      <w:r w:rsidRPr="48CD2CB4">
        <w:rPr>
          <w:rFonts w:ascii="Twinkl Cursive Looped" w:hAnsi="Twinkl Cursive Looped" w:cs="Arial"/>
          <w:sz w:val="24"/>
          <w:szCs w:val="24"/>
        </w:rPr>
        <w:t xml:space="preserve"> </w:t>
      </w:r>
      <w:r w:rsidR="00AE64C6">
        <w:rPr>
          <w:rFonts w:ascii="Twinkl Cursive Looped" w:hAnsi="Twinkl Cursive Looped" w:cs="Arial"/>
          <w:sz w:val="24"/>
          <w:szCs w:val="24"/>
        </w:rPr>
        <w:t xml:space="preserve">In EYFS and KS1, there is an additional focus on using visual aids to support learning.  </w:t>
      </w:r>
      <w:r w:rsidRPr="48CD2CB4">
        <w:rPr>
          <w:rFonts w:ascii="Twinkl Cursive Looped" w:hAnsi="Twinkl Cursive Looped" w:cs="Arial"/>
          <w:sz w:val="24"/>
          <w:szCs w:val="24"/>
        </w:rPr>
        <w:t xml:space="preserve">Our children are </w:t>
      </w:r>
      <w:r w:rsidR="0074502C" w:rsidRPr="48CD2CB4">
        <w:rPr>
          <w:rFonts w:ascii="Twinkl Cursive Looped" w:hAnsi="Twinkl Cursive Looped" w:cs="Arial"/>
          <w:sz w:val="24"/>
          <w:szCs w:val="24"/>
        </w:rPr>
        <w:t>extremely supportive of others</w:t>
      </w:r>
      <w:r w:rsidRPr="48CD2CB4">
        <w:rPr>
          <w:rFonts w:ascii="Twinkl Cursive Looped" w:hAnsi="Twinkl Cursive Looped" w:cs="Arial"/>
          <w:sz w:val="24"/>
          <w:szCs w:val="24"/>
        </w:rPr>
        <w:t xml:space="preserve"> with EAL and pride themselves in being helpful and supportive towards them. </w:t>
      </w:r>
    </w:p>
    <w:p w14:paraId="5E460D6E" w14:textId="544505D8" w:rsidR="00DD4FE3" w:rsidRPr="0074502C" w:rsidRDefault="00DD4FE3">
      <w:pPr>
        <w:rPr>
          <w:rFonts w:ascii="Twinkl Cursive Looped" w:hAnsi="Twinkl Cursive Looped" w:cs="Arial"/>
          <w:sz w:val="24"/>
          <w:szCs w:val="24"/>
        </w:rPr>
      </w:pPr>
      <w:r w:rsidRPr="0074502C">
        <w:rPr>
          <w:rFonts w:ascii="Twinkl Cursive Looped" w:hAnsi="Twinkl Cursive Looped" w:cs="Arial"/>
          <w:sz w:val="24"/>
          <w:szCs w:val="24"/>
        </w:rPr>
        <w:t>Staff strive to work closely with parents and the community to ensure a smooth transition into school. By building this relationship we have a far better understanding of the children’s needs and where they may need additional support. We have found families to be extremely supportive and want to work with the school to help</w:t>
      </w:r>
      <w:r w:rsidR="0074502C" w:rsidRPr="0074502C">
        <w:rPr>
          <w:rFonts w:ascii="Twinkl Cursive Looped" w:hAnsi="Twinkl Cursive Looped" w:cs="Arial"/>
          <w:sz w:val="24"/>
          <w:szCs w:val="24"/>
        </w:rPr>
        <w:t>,</w:t>
      </w:r>
      <w:r w:rsidRPr="0074502C">
        <w:rPr>
          <w:rFonts w:ascii="Twinkl Cursive Looped" w:hAnsi="Twinkl Cursive Looped" w:cs="Arial"/>
          <w:sz w:val="24"/>
          <w:szCs w:val="24"/>
        </w:rPr>
        <w:t xml:space="preserve"> and give guidance</w:t>
      </w:r>
      <w:r w:rsidR="0074502C" w:rsidRPr="0074502C">
        <w:rPr>
          <w:rFonts w:ascii="Twinkl Cursive Looped" w:hAnsi="Twinkl Cursive Looped" w:cs="Arial"/>
          <w:sz w:val="24"/>
          <w:szCs w:val="24"/>
        </w:rPr>
        <w:t>,</w:t>
      </w:r>
      <w:r w:rsidRPr="0074502C">
        <w:rPr>
          <w:rFonts w:ascii="Twinkl Cursive Looped" w:hAnsi="Twinkl Cursive Looped" w:cs="Arial"/>
          <w:sz w:val="24"/>
          <w:szCs w:val="24"/>
        </w:rPr>
        <w:t xml:space="preserve"> wherever possible. </w:t>
      </w:r>
      <w:proofErr w:type="gramStart"/>
      <w:r w:rsidR="00AE64C6">
        <w:rPr>
          <w:rFonts w:ascii="Twinkl Cursive Looped" w:hAnsi="Twinkl Cursive Looped" w:cs="Arial"/>
          <w:sz w:val="24"/>
          <w:szCs w:val="24"/>
        </w:rPr>
        <w:t>Through the use of</w:t>
      </w:r>
      <w:proofErr w:type="gramEnd"/>
      <w:r w:rsidR="00AE64C6">
        <w:rPr>
          <w:rFonts w:ascii="Twinkl Cursive Looped" w:hAnsi="Twinkl Cursive Looped" w:cs="Arial"/>
          <w:sz w:val="24"/>
          <w:szCs w:val="24"/>
        </w:rPr>
        <w:t xml:space="preserve"> Class Dojo parents </w:t>
      </w:r>
      <w:proofErr w:type="gramStart"/>
      <w:r w:rsidR="00AE64C6">
        <w:rPr>
          <w:rFonts w:ascii="Twinkl Cursive Looped" w:hAnsi="Twinkl Cursive Looped" w:cs="Arial"/>
          <w:sz w:val="24"/>
          <w:szCs w:val="24"/>
        </w:rPr>
        <w:t>are able to</w:t>
      </w:r>
      <w:proofErr w:type="gramEnd"/>
      <w:r w:rsidR="00AE64C6">
        <w:rPr>
          <w:rFonts w:ascii="Twinkl Cursive Looped" w:hAnsi="Twinkl Cursive Looped" w:cs="Arial"/>
          <w:sz w:val="24"/>
          <w:szCs w:val="24"/>
        </w:rPr>
        <w:t xml:space="preserve"> use a translator tool to communicate with staff. This provides a great method for sharing successes, as well as important information with parents.</w:t>
      </w:r>
    </w:p>
    <w:p w14:paraId="7EDB38A0" w14:textId="77777777" w:rsidR="00EC08A6" w:rsidRPr="0074502C" w:rsidRDefault="00EC08A6">
      <w:pPr>
        <w:rPr>
          <w:rFonts w:ascii="Twinkl Cursive Looped" w:hAnsi="Twinkl Cursive Looped" w:cs="Arial"/>
          <w:sz w:val="24"/>
          <w:szCs w:val="24"/>
        </w:rPr>
      </w:pPr>
      <w:r w:rsidRPr="0074502C">
        <w:rPr>
          <w:rFonts w:ascii="Twinkl Cursive Looped" w:hAnsi="Twinkl Cursive Looped" w:cs="Arial"/>
          <w:sz w:val="24"/>
          <w:szCs w:val="24"/>
        </w:rPr>
        <w:t xml:space="preserve">Nelson Academy have purchased </w:t>
      </w:r>
      <w:proofErr w:type="gramStart"/>
      <w:r w:rsidRPr="0074502C">
        <w:rPr>
          <w:rFonts w:ascii="Twinkl Cursive Looped" w:hAnsi="Twinkl Cursive Looped" w:cs="Arial"/>
          <w:sz w:val="24"/>
          <w:szCs w:val="24"/>
        </w:rPr>
        <w:t>a number of</w:t>
      </w:r>
      <w:proofErr w:type="gramEnd"/>
      <w:r w:rsidRPr="0074502C">
        <w:rPr>
          <w:rFonts w:ascii="Twinkl Cursive Looped" w:hAnsi="Twinkl Cursive Looped" w:cs="Arial"/>
          <w:sz w:val="24"/>
          <w:szCs w:val="24"/>
        </w:rPr>
        <w:t xml:space="preserve"> bi-lingual</w:t>
      </w:r>
      <w:r w:rsidR="0037307E" w:rsidRPr="0074502C">
        <w:rPr>
          <w:rFonts w:ascii="Twinkl Cursive Looped" w:hAnsi="Twinkl Cursive Looped" w:cs="Arial"/>
          <w:sz w:val="24"/>
          <w:szCs w:val="24"/>
        </w:rPr>
        <w:t xml:space="preserve"> story books and dictionaries along with </w:t>
      </w:r>
      <w:r w:rsidRPr="0074502C">
        <w:rPr>
          <w:rFonts w:ascii="Twinkl Cursive Looped" w:hAnsi="Twinkl Cursive Looped" w:cs="Arial"/>
          <w:sz w:val="24"/>
          <w:szCs w:val="24"/>
        </w:rPr>
        <w:t>talking pen</w:t>
      </w:r>
      <w:r w:rsidR="0037307E" w:rsidRPr="0074502C">
        <w:rPr>
          <w:rFonts w:ascii="Twinkl Cursive Looped" w:hAnsi="Twinkl Cursive Looped" w:cs="Arial"/>
          <w:sz w:val="24"/>
          <w:szCs w:val="24"/>
        </w:rPr>
        <w:t xml:space="preserve">s that </w:t>
      </w:r>
      <w:r w:rsidRPr="0074502C">
        <w:rPr>
          <w:rFonts w:ascii="Twinkl Cursive Looped" w:hAnsi="Twinkl Cursive Looped" w:cs="Arial"/>
          <w:sz w:val="24"/>
          <w:szCs w:val="24"/>
        </w:rPr>
        <w:t xml:space="preserve">read the story in either language. These resources are designed to support all children with EAL </w:t>
      </w:r>
      <w:r w:rsidR="0037307E" w:rsidRPr="0074502C">
        <w:rPr>
          <w:rFonts w:ascii="Twinkl Cursive Looped" w:hAnsi="Twinkl Cursive Looped" w:cs="Arial"/>
          <w:sz w:val="24"/>
          <w:szCs w:val="24"/>
        </w:rPr>
        <w:t>to become more independent in learning English</w:t>
      </w:r>
      <w:r w:rsidR="0074502C" w:rsidRPr="0074502C">
        <w:rPr>
          <w:rFonts w:ascii="Twinkl Cursive Looped" w:hAnsi="Twinkl Cursive Looped" w:cs="Arial"/>
          <w:sz w:val="24"/>
          <w:szCs w:val="24"/>
        </w:rPr>
        <w:t>,</w:t>
      </w:r>
      <w:r w:rsidR="0037307E" w:rsidRPr="0074502C">
        <w:rPr>
          <w:rFonts w:ascii="Twinkl Cursive Looped" w:hAnsi="Twinkl Cursive Looped" w:cs="Arial"/>
          <w:sz w:val="24"/>
          <w:szCs w:val="24"/>
        </w:rPr>
        <w:t xml:space="preserve"> however we have found that all children show a real interest in the story books and enjoy them being read in both languages. </w:t>
      </w:r>
    </w:p>
    <w:p w14:paraId="240DBAB2" w14:textId="77777777" w:rsidR="00197E8B" w:rsidRPr="0074502C" w:rsidRDefault="0037307E">
      <w:pPr>
        <w:rPr>
          <w:rFonts w:ascii="Twinkl Cursive Looped" w:hAnsi="Twinkl Cursive Looped" w:cs="Arial"/>
          <w:sz w:val="24"/>
          <w:szCs w:val="24"/>
        </w:rPr>
      </w:pPr>
      <w:r w:rsidRPr="0074502C">
        <w:rPr>
          <w:rFonts w:ascii="Twinkl Cursive Looped" w:hAnsi="Twinkl Cursive Looped" w:cs="Arial"/>
          <w:sz w:val="24"/>
          <w:szCs w:val="24"/>
        </w:rPr>
        <w:t xml:space="preserve">Our children with EAL are </w:t>
      </w:r>
      <w:proofErr w:type="gramStart"/>
      <w:r w:rsidRPr="0074502C">
        <w:rPr>
          <w:rFonts w:ascii="Twinkl Cursive Looped" w:hAnsi="Twinkl Cursive Looped" w:cs="Arial"/>
          <w:sz w:val="24"/>
          <w:szCs w:val="24"/>
        </w:rPr>
        <w:t>really a</w:t>
      </w:r>
      <w:r w:rsidR="007D46F1" w:rsidRPr="0074502C">
        <w:rPr>
          <w:rFonts w:ascii="Twinkl Cursive Looped" w:hAnsi="Twinkl Cursive Looped" w:cs="Arial"/>
          <w:sz w:val="24"/>
          <w:szCs w:val="24"/>
        </w:rPr>
        <w:t>ble</w:t>
      </w:r>
      <w:proofErr w:type="gramEnd"/>
      <w:r w:rsidR="007D46F1" w:rsidRPr="0074502C">
        <w:rPr>
          <w:rFonts w:ascii="Twinkl Cursive Looped" w:hAnsi="Twinkl Cursive Looped" w:cs="Arial"/>
          <w:sz w:val="24"/>
          <w:szCs w:val="24"/>
        </w:rPr>
        <w:t xml:space="preserve"> to excel at Nelson Ac</w:t>
      </w:r>
      <w:r w:rsidR="0074502C" w:rsidRPr="0074502C">
        <w:rPr>
          <w:rFonts w:ascii="Twinkl Cursive Looped" w:hAnsi="Twinkl Cursive Looped" w:cs="Arial"/>
          <w:sz w:val="24"/>
          <w:szCs w:val="24"/>
        </w:rPr>
        <w:t>ademy, the children are given the</w:t>
      </w:r>
      <w:r w:rsidR="007D46F1" w:rsidRPr="0074502C">
        <w:rPr>
          <w:rFonts w:ascii="Twinkl Cursive Looped" w:hAnsi="Twinkl Cursive Looped" w:cs="Arial"/>
          <w:sz w:val="24"/>
          <w:szCs w:val="24"/>
        </w:rPr>
        <w:t xml:space="preserve"> tools </w:t>
      </w:r>
      <w:r w:rsidR="001F3E04" w:rsidRPr="0074502C">
        <w:rPr>
          <w:rFonts w:ascii="Twinkl Cursive Looped" w:hAnsi="Twinkl Cursive Looped" w:cs="Arial"/>
          <w:sz w:val="24"/>
          <w:szCs w:val="24"/>
        </w:rPr>
        <w:t xml:space="preserve">and confidence </w:t>
      </w:r>
      <w:r w:rsidR="007D46F1" w:rsidRPr="0074502C">
        <w:rPr>
          <w:rFonts w:ascii="Twinkl Cursive Looped" w:hAnsi="Twinkl Cursive Looped" w:cs="Arial"/>
          <w:sz w:val="24"/>
          <w:szCs w:val="24"/>
        </w:rPr>
        <w:t xml:space="preserve">to make brilliant progress while they are with </w:t>
      </w:r>
      <w:proofErr w:type="gramStart"/>
      <w:r w:rsidR="007D46F1" w:rsidRPr="0074502C">
        <w:rPr>
          <w:rFonts w:ascii="Twinkl Cursive Looped" w:hAnsi="Twinkl Cursive Looped" w:cs="Arial"/>
          <w:sz w:val="24"/>
          <w:szCs w:val="24"/>
        </w:rPr>
        <w:t>us</w:t>
      </w:r>
      <w:proofErr w:type="gramEnd"/>
      <w:r w:rsidR="007D46F1" w:rsidRPr="0074502C">
        <w:rPr>
          <w:rFonts w:ascii="Twinkl Cursive Looped" w:hAnsi="Twinkl Cursive Looped" w:cs="Arial"/>
          <w:sz w:val="24"/>
          <w:szCs w:val="24"/>
        </w:rPr>
        <w:t xml:space="preserve"> and this assists them in their future education and life. </w:t>
      </w:r>
      <w:r w:rsidRPr="0074502C">
        <w:rPr>
          <w:rFonts w:ascii="Twinkl Cursive Looped" w:hAnsi="Twinkl Cursive Looped" w:cs="Arial"/>
          <w:sz w:val="24"/>
          <w:szCs w:val="24"/>
        </w:rPr>
        <w:t xml:space="preserve">They are fully involved in not only the classroom but many other areas of our school </w:t>
      </w:r>
      <w:proofErr w:type="gramStart"/>
      <w:r w:rsidRPr="0074502C">
        <w:rPr>
          <w:rFonts w:ascii="Twinkl Cursive Looped" w:hAnsi="Twinkl Cursive Looped" w:cs="Arial"/>
          <w:sz w:val="24"/>
          <w:szCs w:val="24"/>
        </w:rPr>
        <w:t>such as</w:t>
      </w:r>
      <w:r w:rsidR="0074502C" w:rsidRPr="0074502C">
        <w:rPr>
          <w:rFonts w:ascii="Twinkl Cursive Looped" w:hAnsi="Twinkl Cursive Looped" w:cs="Arial"/>
          <w:sz w:val="24"/>
          <w:szCs w:val="24"/>
        </w:rPr>
        <w:t>:</w:t>
      </w:r>
      <w:proofErr w:type="gramEnd"/>
      <w:r w:rsidRPr="0074502C">
        <w:rPr>
          <w:rFonts w:ascii="Twinkl Cursive Looped" w:hAnsi="Twinkl Cursive Looped" w:cs="Arial"/>
          <w:sz w:val="24"/>
          <w:szCs w:val="24"/>
        </w:rPr>
        <w:t xml:space="preserve"> school clubs, performances, choir, art awards and school council. </w:t>
      </w:r>
      <w:r w:rsidR="00197E8B" w:rsidRPr="0074502C">
        <w:rPr>
          <w:rFonts w:ascii="Twinkl Cursive Looped" w:hAnsi="Twinkl Cursive Looped" w:cs="Arial"/>
          <w:sz w:val="24"/>
          <w:szCs w:val="24"/>
        </w:rPr>
        <w:t xml:space="preserve">These children </w:t>
      </w:r>
      <w:r w:rsidR="0074502C" w:rsidRPr="0074502C">
        <w:rPr>
          <w:rFonts w:ascii="Twinkl Cursive Looped" w:hAnsi="Twinkl Cursive Looped" w:cs="Arial"/>
          <w:sz w:val="24"/>
          <w:szCs w:val="24"/>
        </w:rPr>
        <w:t xml:space="preserve">are valuable to Nelson Academy; </w:t>
      </w:r>
      <w:r w:rsidR="00197E8B" w:rsidRPr="0074502C">
        <w:rPr>
          <w:rFonts w:ascii="Twinkl Cursive Looped" w:hAnsi="Twinkl Cursive Looped" w:cs="Arial"/>
          <w:sz w:val="24"/>
          <w:szCs w:val="24"/>
        </w:rPr>
        <w:t xml:space="preserve">we </w:t>
      </w:r>
      <w:proofErr w:type="gramStart"/>
      <w:r w:rsidR="00197E8B" w:rsidRPr="0074502C">
        <w:rPr>
          <w:rFonts w:ascii="Twinkl Cursive Looped" w:hAnsi="Twinkl Cursive Looped" w:cs="Arial"/>
          <w:sz w:val="24"/>
          <w:szCs w:val="24"/>
        </w:rPr>
        <w:t>are able to</w:t>
      </w:r>
      <w:proofErr w:type="gramEnd"/>
      <w:r w:rsidR="00197E8B" w:rsidRPr="0074502C">
        <w:rPr>
          <w:rFonts w:ascii="Twinkl Cursive Looped" w:hAnsi="Twinkl Cursive Looped" w:cs="Arial"/>
          <w:sz w:val="24"/>
          <w:szCs w:val="24"/>
        </w:rPr>
        <w:t xml:space="preserve"> learn from them and enrich our lives through appreciating different cultures, languages and experiences of the world. </w:t>
      </w:r>
    </w:p>
    <w:sectPr w:rsidR="00197E8B" w:rsidRPr="007450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altName w:val="Calibri"/>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FE3"/>
    <w:rsid w:val="0003140C"/>
    <w:rsid w:val="00197E8B"/>
    <w:rsid w:val="001F3E04"/>
    <w:rsid w:val="002C52C1"/>
    <w:rsid w:val="00331037"/>
    <w:rsid w:val="0037307E"/>
    <w:rsid w:val="00434C3D"/>
    <w:rsid w:val="004C36F6"/>
    <w:rsid w:val="00642892"/>
    <w:rsid w:val="0074502C"/>
    <w:rsid w:val="007D46F1"/>
    <w:rsid w:val="00982338"/>
    <w:rsid w:val="00AE64C6"/>
    <w:rsid w:val="00CA0782"/>
    <w:rsid w:val="00D66742"/>
    <w:rsid w:val="00DD4FE3"/>
    <w:rsid w:val="00EC08A6"/>
    <w:rsid w:val="07864490"/>
    <w:rsid w:val="13033DC4"/>
    <w:rsid w:val="1B590BD0"/>
    <w:rsid w:val="1BA180AE"/>
    <w:rsid w:val="26353C51"/>
    <w:rsid w:val="2FAB7E64"/>
    <w:rsid w:val="3442BFBE"/>
    <w:rsid w:val="380F0F0B"/>
    <w:rsid w:val="42E3B32B"/>
    <w:rsid w:val="48462AA0"/>
    <w:rsid w:val="48CD2CB4"/>
    <w:rsid w:val="5899F046"/>
    <w:rsid w:val="6C3575C0"/>
    <w:rsid w:val="6D2A8D8E"/>
    <w:rsid w:val="76E61768"/>
    <w:rsid w:val="778E8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EF450"/>
  <w15:chartTrackingRefBased/>
  <w15:docId w15:val="{E25B58AF-79E0-4AE3-9EF9-86CEC527C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A5820D5EEF4B4BAFDF530EB9F3F280" ma:contentTypeVersion="18" ma:contentTypeDescription="Create a new document." ma:contentTypeScope="" ma:versionID="6e471ced48b1e1d4a5e4ce8a4725284f">
  <xsd:schema xmlns:xsd="http://www.w3.org/2001/XMLSchema" xmlns:xs="http://www.w3.org/2001/XMLSchema" xmlns:p="http://schemas.microsoft.com/office/2006/metadata/properties" xmlns:ns3="58d749fe-e609-4610-9b7e-fef84b581f14" xmlns:ns4="e47b6cd4-53ed-46b1-a0ac-c83b64d79b7a" targetNamespace="http://schemas.microsoft.com/office/2006/metadata/properties" ma:root="true" ma:fieldsID="a8c9e7d2a64e38ecea10a9925959d310" ns3:_="" ns4:_="">
    <xsd:import namespace="58d749fe-e609-4610-9b7e-fef84b581f14"/>
    <xsd:import namespace="e47b6cd4-53ed-46b1-a0ac-c83b64d79b7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749fe-e609-4610-9b7e-fef84b581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7b6cd4-53ed-46b1-a0ac-c83b64d79b7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8d749fe-e609-4610-9b7e-fef84b581f14" xsi:nil="true"/>
  </documentManagement>
</p:properties>
</file>

<file path=customXml/itemProps1.xml><?xml version="1.0" encoding="utf-8"?>
<ds:datastoreItem xmlns:ds="http://schemas.openxmlformats.org/officeDocument/2006/customXml" ds:itemID="{A9F8406D-07FE-435C-B3D9-BDAD74457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d749fe-e609-4610-9b7e-fef84b581f14"/>
    <ds:schemaRef ds:uri="e47b6cd4-53ed-46b1-a0ac-c83b64d7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65FE4A-9992-4E1D-83B2-E28518E2F7F3}">
  <ds:schemaRefs>
    <ds:schemaRef ds:uri="http://schemas.microsoft.com/sharepoint/v3/contenttype/forms"/>
  </ds:schemaRefs>
</ds:datastoreItem>
</file>

<file path=customXml/itemProps3.xml><?xml version="1.0" encoding="utf-8"?>
<ds:datastoreItem xmlns:ds="http://schemas.openxmlformats.org/officeDocument/2006/customXml" ds:itemID="{4A3C804E-A107-448E-81BD-7798056FE3C0}">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e47b6cd4-53ed-46b1-a0ac-c83b64d79b7a"/>
    <ds:schemaRef ds:uri="http://purl.org/dc/terms/"/>
    <ds:schemaRef ds:uri="http://schemas.microsoft.com/office/2006/metadata/properties"/>
    <ds:schemaRef ds:uri="58d749fe-e609-4610-9b7e-fef84b581f1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362</Words>
  <Characters>2069</Characters>
  <Application>Microsoft Office Word</Application>
  <DocSecurity>0</DocSecurity>
  <Lines>17</Lines>
  <Paragraphs>4</Paragraphs>
  <ScaleCrop>false</ScaleCrop>
  <Company>Norfolk County Council</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Lisa Limbert</cp:lastModifiedBy>
  <cp:revision>2</cp:revision>
  <dcterms:created xsi:type="dcterms:W3CDTF">2025-09-01T13:04:00Z</dcterms:created>
  <dcterms:modified xsi:type="dcterms:W3CDTF">2025-09-01T13:04:00Z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0x01010057A5820D5EEF4B4BAFDF530EB9F3F280</vt:lpwstr>
  </property>
</Properties>
</file>