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20C88" w:rsidP="00BA05FA" w:rsidRDefault="00BA05FA" w14:paraId="330412C6" w14:textId="77777777">
      <w:pPr>
        <w:rPr>
          <w:rFonts w:ascii="Twinkl Cursive Looped" w:hAnsi="Twinkl Cursive Looped"/>
          <w:b/>
          <w:sz w:val="32"/>
          <w:szCs w:val="32"/>
        </w:rP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00ED1F90" wp14:editId="23E08FBC">
            <wp:simplePos x="0" y="0"/>
            <wp:positionH relativeFrom="page">
              <wp:align>left</wp:align>
            </wp:positionH>
            <wp:positionV relativeFrom="paragraph">
              <wp:posOffset>-792480</wp:posOffset>
            </wp:positionV>
            <wp:extent cx="1413933" cy="118308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3933" cy="118308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winkl Cursive Looped" w:hAnsi="Twinkl Cursive Looped"/>
          <w:b/>
          <w:sz w:val="32"/>
          <w:szCs w:val="32"/>
        </w:rPr>
        <w:t xml:space="preserve">           </w:t>
      </w:r>
      <w:r w:rsidR="00CA3AAA">
        <w:rPr>
          <w:rFonts w:ascii="Twinkl Cursive Looped" w:hAnsi="Twinkl Cursive Looped"/>
          <w:b/>
          <w:sz w:val="32"/>
          <w:szCs w:val="32"/>
        </w:rPr>
        <w:t xml:space="preserve">   </w:t>
      </w:r>
    </w:p>
    <w:p w:rsidR="00BA05FA" w:rsidP="31437763" w:rsidRDefault="007D101E" w14:paraId="6D9FF5AB" w14:textId="160E0F36">
      <w:pPr>
        <w:rPr>
          <w:rFonts w:ascii="Twinkl Cursive Looped" w:hAnsi="Twinkl Cursive Looped"/>
          <w:b w:val="1"/>
          <w:bCs w:val="1"/>
          <w:sz w:val="32"/>
          <w:szCs w:val="32"/>
          <w:u w:val="single"/>
        </w:rPr>
      </w:pPr>
      <w:r w:rsidRPr="31437763" w:rsidR="007D101E">
        <w:rPr>
          <w:rFonts w:ascii="Twinkl Cursive Looped" w:hAnsi="Twinkl Cursive Looped"/>
          <w:b w:val="1"/>
          <w:bCs w:val="1"/>
          <w:sz w:val="32"/>
          <w:szCs w:val="32"/>
          <w:u w:val="single"/>
        </w:rPr>
        <w:t>Nelson Academy Primary Languages</w:t>
      </w:r>
      <w:r w:rsidRPr="31437763" w:rsidR="00CA3AAA">
        <w:rPr>
          <w:rFonts w:ascii="Twinkl Cursive Looped" w:hAnsi="Twinkl Cursive Looped"/>
          <w:b w:val="1"/>
          <w:bCs w:val="1"/>
          <w:sz w:val="32"/>
          <w:szCs w:val="32"/>
          <w:u w:val="single"/>
        </w:rPr>
        <w:t xml:space="preserve"> </w:t>
      </w:r>
      <w:r w:rsidRPr="31437763" w:rsidR="00A20C88">
        <w:rPr>
          <w:rFonts w:ascii="Twinkl Cursive Looped" w:hAnsi="Twinkl Cursive Looped"/>
          <w:b w:val="1"/>
          <w:bCs w:val="1"/>
          <w:sz w:val="32"/>
          <w:szCs w:val="32"/>
          <w:u w:val="single"/>
        </w:rPr>
        <w:t xml:space="preserve">Curriculum </w:t>
      </w:r>
      <w:r w:rsidRPr="31437763" w:rsidR="00CA3AAA">
        <w:rPr>
          <w:rFonts w:ascii="Twinkl Cursive Looped" w:hAnsi="Twinkl Cursive Looped"/>
          <w:b w:val="1"/>
          <w:bCs w:val="1"/>
          <w:sz w:val="32"/>
          <w:szCs w:val="32"/>
          <w:u w:val="single"/>
        </w:rPr>
        <w:t>Intent Statement</w:t>
      </w:r>
    </w:p>
    <w:p w:rsidRPr="00CA3AAA" w:rsidR="00CA3AAA" w:rsidP="0E04FCCC" w:rsidRDefault="00CA3AAA" w14:paraId="60F3F258" w14:textId="322912BF">
      <w:pPr>
        <w:rPr>
          <w:rFonts w:ascii="Twinkl Cursive Looped" w:hAnsi="Twinkl Cursive Looped"/>
          <w:b w:val="1"/>
          <w:bCs w:val="1"/>
          <w:sz w:val="32"/>
          <w:szCs w:val="32"/>
          <w:u w:val="single"/>
        </w:rPr>
      </w:pPr>
      <w:r w:rsidRPr="31437763" w:rsidR="00CA3AAA">
        <w:rPr>
          <w:rFonts w:ascii="Twinkl Cursive Looped" w:hAnsi="Twinkl Cursive Looped"/>
          <w:b w:val="1"/>
          <w:bCs w:val="1"/>
          <w:sz w:val="32"/>
          <w:szCs w:val="32"/>
        </w:rPr>
        <w:t xml:space="preserve">                                             </w:t>
      </w:r>
      <w:r w:rsidRPr="31437763" w:rsidR="00A20C88">
        <w:rPr>
          <w:rFonts w:ascii="Twinkl Cursive Looped" w:hAnsi="Twinkl Cursive Looped"/>
          <w:b w:val="1"/>
          <w:bCs w:val="1"/>
          <w:sz w:val="32"/>
          <w:szCs w:val="32"/>
        </w:rPr>
        <w:t xml:space="preserve">      </w:t>
      </w:r>
      <w:r w:rsidRPr="31437763" w:rsidR="00CA3AAA">
        <w:rPr>
          <w:rFonts w:ascii="Twinkl Cursive Looped" w:hAnsi="Twinkl Cursive Looped"/>
          <w:b w:val="1"/>
          <w:bCs w:val="1"/>
          <w:sz w:val="32"/>
          <w:szCs w:val="32"/>
        </w:rPr>
        <w:t xml:space="preserve">  </w:t>
      </w:r>
      <w:r w:rsidRPr="31437763" w:rsidR="00CA3AAA">
        <w:rPr>
          <w:rFonts w:ascii="Twinkl Cursive Looped" w:hAnsi="Twinkl Cursive Looped"/>
          <w:b w:val="1"/>
          <w:bCs w:val="1"/>
          <w:sz w:val="32"/>
          <w:szCs w:val="32"/>
          <w:u w:val="single"/>
        </w:rPr>
        <w:t>202</w:t>
      </w:r>
      <w:r w:rsidRPr="31437763" w:rsidR="3651653B">
        <w:rPr>
          <w:rFonts w:ascii="Twinkl Cursive Looped" w:hAnsi="Twinkl Cursive Looped"/>
          <w:b w:val="1"/>
          <w:bCs w:val="1"/>
          <w:sz w:val="32"/>
          <w:szCs w:val="32"/>
          <w:u w:val="single"/>
        </w:rPr>
        <w:t>5/26</w:t>
      </w:r>
    </w:p>
    <w:p w:rsidR="006157FA" w:rsidP="00BA1A8C" w:rsidRDefault="006157FA" w14:paraId="672A6659" w14:textId="77777777">
      <w:pPr>
        <w:pStyle w:val="NormalWeb"/>
        <w:shd w:val="clear" w:color="auto" w:fill="FFFFFF"/>
        <w:spacing w:before="0" w:beforeAutospacing="0" w:after="225" w:afterAutospacing="0" w:line="330" w:lineRule="atLeast"/>
        <w:textAlignment w:val="baseline"/>
        <w:rPr>
          <w:rFonts w:ascii="Twinkl Cursive Looped" w:hAnsi="Twinkl Cursive Looped" w:eastAsiaTheme="minorHAnsi" w:cstheme="minorBidi"/>
          <w:b/>
          <w:sz w:val="32"/>
          <w:szCs w:val="32"/>
          <w:u w:val="single"/>
          <w:lang w:eastAsia="en-US"/>
        </w:rPr>
      </w:pPr>
    </w:p>
    <w:p w:rsidRPr="006157FA" w:rsidR="00BA1A8C" w:rsidP="179F5451" w:rsidRDefault="00BA1A8C" w14:paraId="4AD49ADC" w14:textId="4B3A40B3">
      <w:pPr>
        <w:pStyle w:val="NormalWeb"/>
        <w:shd w:val="clear" w:color="auto" w:fill="FFFFFF" w:themeFill="background1"/>
        <w:spacing w:before="0" w:beforeAutospacing="off" w:after="225" w:afterAutospacing="off" w:line="276" w:lineRule="auto"/>
        <w:textAlignment w:val="baseline"/>
        <w:rPr>
          <w:rFonts w:ascii="Twinkl Cursive Looped" w:hAnsi="Twinkl Cursive Looped" w:cs="Arial"/>
          <w:color w:val="000000" w:themeColor="text1"/>
        </w:rPr>
      </w:pPr>
      <w:r w:rsidRPr="006157FA" w:rsidR="00BA1A8C">
        <w:rPr>
          <w:rFonts w:ascii="Twinkl Cursive Looped" w:hAnsi="Twinkl Cursive Looped"/>
          <w:color w:val="000000" w:themeColor="text1"/>
        </w:rPr>
        <w:t>At Nelson Academy, our aim</w:t>
      </w:r>
      <w:r w:rsidR="006157FA">
        <w:rPr>
          <w:rFonts w:ascii="Twinkl Cursive Looped" w:hAnsi="Twinkl Cursive Looped" w:cs="Arial"/>
          <w:color w:val="000000" w:themeColor="text1"/>
          <w:bdr w:val="none" w:color="auto" w:sz="0" w:space="0" w:frame="1"/>
        </w:rPr>
        <w:t xml:space="preserve"> when teaching </w:t>
      </w:r>
      <w:r w:rsidR="635BE871">
        <w:rPr>
          <w:rFonts w:ascii="Twinkl Cursive Looped" w:hAnsi="Twinkl Cursive Looped" w:cs="Arial"/>
          <w:color w:val="000000" w:themeColor="text1"/>
          <w:bdr w:val="none" w:color="auto" w:sz="0" w:space="0" w:frame="1"/>
        </w:rPr>
        <w:t xml:space="preserve">Spanish</w:t>
      </w:r>
      <w:r w:rsidR="006157FA">
        <w:rPr>
          <w:rFonts w:ascii="Twinkl Cursive Looped" w:hAnsi="Twinkl Cursive Looped" w:cs="Arial"/>
          <w:color w:val="000000" w:themeColor="text1"/>
          <w:bdr w:val="none" w:color="auto" w:sz="0" w:space="0" w:frame="1"/>
        </w:rPr>
        <w:t xml:space="preserve">- </w:t>
      </w:r>
      <w:r w:rsidRPr="006157FA" w:rsidR="00BA1A8C">
        <w:rPr>
          <w:rFonts w:ascii="Twinkl Cursive Looped" w:hAnsi="Twinkl Cursive Looped" w:cs="Arial"/>
          <w:color w:val="000000" w:themeColor="text1"/>
          <w:bdr w:val="none" w:color="auto" w:sz="0" w:space="0" w:frame="1"/>
        </w:rPr>
        <w:t xml:space="preserve">which is </w:t>
      </w:r>
      <w:r w:rsidR="006157FA">
        <w:rPr>
          <w:rFonts w:ascii="Twinkl Cursive Looped" w:hAnsi="Twinkl Cursive Looped" w:cs="Arial"/>
          <w:color w:val="000000" w:themeColor="text1"/>
          <w:bdr w:val="none" w:color="auto" w:sz="0" w:space="0" w:frame="1"/>
        </w:rPr>
        <w:t xml:space="preserve">our foreign language of choice - </w:t>
      </w:r>
      <w:r w:rsidRPr="006157FA" w:rsidR="00BA1A8C">
        <w:rPr>
          <w:rFonts w:ascii="Twinkl Cursive Looped" w:hAnsi="Twinkl Cursive Looped" w:cs="Arial"/>
          <w:color w:val="000000" w:themeColor="text1"/>
          <w:bdr w:val="none" w:color="auto" w:sz="0" w:space="0" w:frame="1"/>
        </w:rPr>
        <w:t xml:space="preserve">reflects the National Curriculum’s belief that we can liberate our children from insularity and </w:t>
      </w:r>
      <w:r w:rsidRPr="006157FA" w:rsidR="00BA1A8C">
        <w:rPr>
          <w:rFonts w:ascii="Twinkl Cursive Looped" w:hAnsi="Twinkl Cursive Looped" w:cs="Arial"/>
          <w:color w:val="000000" w:themeColor="text1"/>
          <w:bdr w:val="none" w:color="auto" w:sz="0" w:space="0" w:frame="1"/>
        </w:rPr>
        <w:t xml:space="preserve">provide</w:t>
      </w:r>
      <w:r w:rsidRPr="006157FA" w:rsidR="00BA1A8C">
        <w:rPr>
          <w:rFonts w:ascii="Twinkl Cursive Looped" w:hAnsi="Twinkl Cursive Looped" w:cs="Arial"/>
          <w:color w:val="000000" w:themeColor="text1"/>
          <w:bdr w:val="none" w:color="auto" w:sz="0" w:space="0" w:frame="1"/>
        </w:rPr>
        <w:t xml:space="preserve"> an opening to other cultures.</w:t>
      </w:r>
      <w:r w:rsidRPr="006157FA" w:rsidR="00BA1A8C">
        <w:rPr>
          <w:rFonts w:ascii="Twinkl Cursive Looped" w:hAnsi="Twinkl Cursive Looped" w:cs="Arial"/>
          <w:color w:val="000000" w:themeColor="text1"/>
          <w:bdr w:val="none" w:color="auto" w:sz="0" w:space="0" w:frame="1"/>
        </w:rPr>
        <w:t xml:space="preserve"> We want children to have the opportunity to deepen their understanding of the world and enjoy learning a second or </w:t>
      </w:r>
      <w:r w:rsidRPr="006157FA" w:rsidR="00BA1A8C">
        <w:rPr>
          <w:rFonts w:ascii="Twinkl Cursive Looped" w:hAnsi="Twinkl Cursive Looped" w:cs="Arial"/>
          <w:color w:val="000000" w:themeColor="text1"/>
          <w:bdr w:val="none" w:color="auto" w:sz="0" w:space="0" w:frame="1"/>
        </w:rPr>
        <w:t xml:space="preserve">maybe even</w:t>
      </w:r>
      <w:r w:rsidRPr="006157FA" w:rsidR="00BA1A8C">
        <w:rPr>
          <w:rFonts w:ascii="Twinkl Cursive Looped" w:hAnsi="Twinkl Cursive Looped" w:cs="Arial"/>
          <w:color w:val="000000" w:themeColor="text1"/>
          <w:bdr w:val="none" w:color="auto" w:sz="0" w:space="0" w:frame="1"/>
        </w:rPr>
        <w:t xml:space="preserve"> a third</w:t>
      </w:r>
      <w:r w:rsidRPr="006157FA" w:rsidR="7CAF3EFD">
        <w:rPr>
          <w:rFonts w:ascii="Twinkl Cursive Looped" w:hAnsi="Twinkl Cursive Looped" w:cs="Arial"/>
          <w:color w:val="000000" w:themeColor="text1"/>
          <w:bdr w:val="none" w:color="auto" w:sz="0" w:space="0" w:frame="1"/>
        </w:rPr>
        <w:t xml:space="preserve"> or </w:t>
      </w:r>
      <w:r w:rsidRPr="006157FA" w:rsidR="11B5FC65">
        <w:rPr>
          <w:rFonts w:ascii="Twinkl Cursive Looped" w:hAnsi="Twinkl Cursive Looped" w:cs="Arial"/>
          <w:color w:val="000000" w:themeColor="text1"/>
          <w:bdr w:val="none" w:color="auto" w:sz="0" w:space="0" w:frame="1"/>
        </w:rPr>
        <w:t xml:space="preserve">fourth</w:t>
      </w:r>
      <w:r w:rsidRPr="006157FA" w:rsidR="00BA1A8C">
        <w:rPr>
          <w:rFonts w:ascii="Twinkl Cursive Looped" w:hAnsi="Twinkl Cursive Looped" w:cs="Arial"/>
          <w:color w:val="000000" w:themeColor="text1"/>
          <w:bdr w:val="none" w:color="auto" w:sz="0" w:space="0" w:frame="1"/>
        </w:rPr>
        <w:t xml:space="preserve"> language</w:t>
      </w:r>
      <w:r w:rsidRPr="006157FA" w:rsidR="00BA1A8C">
        <w:rPr>
          <w:rFonts w:ascii="Twinkl Cursive Looped" w:hAnsi="Twinkl Cursive Looped" w:cs="Arial"/>
          <w:color w:val="000000" w:themeColor="text1"/>
          <w:bdr w:val="none" w:color="auto" w:sz="0" w:space="0" w:frame="1"/>
        </w:rPr>
        <w:t xml:space="preserve">!  </w:t>
      </w:r>
      <w:r w:rsidRPr="006157FA" w:rsidR="00BA1A8C">
        <w:rPr>
          <w:rFonts w:ascii="Twinkl Cursive Looped" w:hAnsi="Twinkl Cursive Looped" w:cs="Arial"/>
          <w:color w:val="000000" w:themeColor="text1"/>
          <w:bdr w:val="none" w:color="auto" w:sz="0" w:space="0" w:frame="1"/>
        </w:rPr>
        <w:t xml:space="preserve">We encourage our pupils to learn through creative activities such as song and dance</w:t>
      </w:r>
      <w:r w:rsidRPr="006157FA" w:rsidR="00BA1A8C">
        <w:rPr>
          <w:rFonts w:ascii="Twinkl Cursive Looped" w:hAnsi="Twinkl Cursive Looped" w:cs="Arial"/>
          <w:color w:val="000000" w:themeColor="text1"/>
          <w:bdr w:val="none" w:color="auto" w:sz="0" w:space="0" w:frame="1"/>
        </w:rPr>
        <w:t xml:space="preserve">.  </w:t>
      </w:r>
      <w:r w:rsidRPr="006157FA" w:rsidR="00BA1A8C">
        <w:rPr>
          <w:rFonts w:ascii="Twinkl Cursive Looped" w:hAnsi="Twinkl Cursive Looped" w:cs="Arial"/>
          <w:color w:val="000000" w:themeColor="text1"/>
        </w:rPr>
        <w:t>C</w:t>
      </w:r>
      <w:r w:rsidRPr="006157FA" w:rsidR="008D42A7">
        <w:rPr>
          <w:rFonts w:ascii="Twinkl Cursive Looped" w:hAnsi="Twinkl Cursive Looped" w:cs="Arial"/>
          <w:color w:val="000000" w:themeColor="text1"/>
        </w:rPr>
        <w:t>h</w:t>
      </w:r>
      <w:r w:rsidRPr="006157FA" w:rsidR="00BA1A8C">
        <w:rPr>
          <w:rFonts w:ascii="Twinkl Cursive Looped" w:hAnsi="Twinkl Cursive Looped" w:cs="Arial"/>
          <w:color w:val="000000" w:themeColor="text1"/>
        </w:rPr>
        <w:t xml:space="preserve">ildren </w:t>
      </w:r>
      <w:r w:rsidRPr="006157FA" w:rsidR="008D42A7">
        <w:rPr>
          <w:rFonts w:ascii="Twinkl Cursive Looped" w:hAnsi="Twinkl Cursive Looped" w:cs="Arial"/>
          <w:color w:val="000000" w:themeColor="text1"/>
        </w:rPr>
        <w:t xml:space="preserve">are encouraged to </w:t>
      </w:r>
      <w:r w:rsidRPr="006157FA" w:rsidR="00BA1A8C">
        <w:rPr>
          <w:rFonts w:ascii="Twinkl Cursive Looped" w:hAnsi="Twinkl Cursive Looped" w:cs="Arial"/>
          <w:color w:val="000000" w:themeColor="text1"/>
        </w:rPr>
        <w:t xml:space="preserve">develop their awareness </w:t>
      </w:r>
      <w:r w:rsidRPr="006157FA" w:rsidR="008D42A7">
        <w:rPr>
          <w:rFonts w:ascii="Twinkl Cursive Looped" w:hAnsi="Twinkl Cursive Looped" w:cs="Arial"/>
          <w:color w:val="000000" w:themeColor="text1"/>
        </w:rPr>
        <w:t>of cultural differences between countries. W</w:t>
      </w:r>
      <w:r w:rsidRPr="006157FA" w:rsidR="00BA1A8C">
        <w:rPr>
          <w:rFonts w:ascii="Twinkl Cursive Looped" w:hAnsi="Twinkl Cursive Looped" w:cs="Arial"/>
          <w:color w:val="000000" w:themeColor="text1"/>
        </w:rPr>
        <w:t>e strive to embed t</w:t>
      </w:r>
      <w:r w:rsidRPr="006157FA" w:rsidR="008D42A7">
        <w:rPr>
          <w:rFonts w:ascii="Twinkl Cursive Looped" w:hAnsi="Twinkl Cursive Looped" w:cs="Arial"/>
          <w:color w:val="000000" w:themeColor="text1"/>
        </w:rPr>
        <w:t xml:space="preserve">he skills of speaking, listening, </w:t>
      </w:r>
      <w:r w:rsidRPr="006157FA" w:rsidR="008D42A7">
        <w:rPr>
          <w:rFonts w:ascii="Twinkl Cursive Looped" w:hAnsi="Twinkl Cursive Looped" w:cs="Arial"/>
          <w:color w:val="000000" w:themeColor="text1"/>
        </w:rPr>
        <w:t xml:space="preserve">reading</w:t>
      </w:r>
      <w:r w:rsidRPr="006157FA" w:rsidR="008D42A7">
        <w:rPr>
          <w:rFonts w:ascii="Twinkl Cursive Looped" w:hAnsi="Twinkl Cursive Looped" w:cs="Arial"/>
          <w:color w:val="000000" w:themeColor="text1"/>
        </w:rPr>
        <w:t xml:space="preserve"> and writing </w:t>
      </w:r>
      <w:r w:rsidRPr="006157FA" w:rsidR="00BA1A8C">
        <w:rPr>
          <w:rFonts w:ascii="Twinkl Cursive Looped" w:hAnsi="Twinkl Cursive Looped" w:cs="Arial"/>
          <w:color w:val="000000" w:themeColor="text1"/>
        </w:rPr>
        <w:t>to enable children to use and apply their </w:t>
      </w:r>
      <w:r w:rsidRPr="006157FA" w:rsidR="16CCA741">
        <w:rPr>
          <w:rFonts w:ascii="Twinkl Cursive Looped" w:hAnsi="Twinkl Cursive Looped" w:cs="Arial"/>
          <w:color w:val="000000" w:themeColor="text1"/>
        </w:rPr>
        <w:t>Spanish</w:t>
      </w:r>
      <w:r w:rsidRPr="006157FA" w:rsidR="00BA1A8C">
        <w:rPr>
          <w:rFonts w:ascii="Twinkl Cursive Looped" w:hAnsi="Twinkl Cursive Looped" w:cs="Arial"/>
          <w:color w:val="000000" w:themeColor="text1"/>
        </w:rPr>
        <w:t xml:space="preserve"> learning in a variety of contexts and lay the foundations for future language learning.</w:t>
      </w:r>
    </w:p>
    <w:p w:rsidR="009B10AA" w:rsidP="006157FA" w:rsidRDefault="008D42A7" w14:paraId="76DEC99A" w14:textId="4A857D2A">
      <w:pPr>
        <w:pStyle w:val="Default"/>
        <w:spacing w:line="276" w:lineRule="auto"/>
        <w:rPr>
          <w:rFonts w:ascii="Twinkl Cursive Looped" w:hAnsi="Twinkl Cursive Looped"/>
          <w:color w:val="000000" w:themeColor="text1"/>
        </w:rPr>
      </w:pPr>
      <w:r w:rsidRPr="179F5451" w:rsidR="008D42A7">
        <w:rPr>
          <w:rFonts w:ascii="Twinkl Cursive Looped" w:hAnsi="Twinkl Cursive Looped"/>
          <w:color w:val="000000" w:themeColor="text1" w:themeTint="FF" w:themeShade="FF"/>
        </w:rPr>
        <w:t xml:space="preserve">Children enjoy an interactive scheme </w:t>
      </w:r>
      <w:r w:rsidRPr="179F5451" w:rsidR="373C4A87">
        <w:rPr>
          <w:rFonts w:ascii="Twinkl Cursive Looped" w:hAnsi="Twinkl Cursive Looped"/>
          <w:color w:val="000000" w:themeColor="text1" w:themeTint="FF" w:themeShade="FF"/>
        </w:rPr>
        <w:t xml:space="preserve">through Language Angels </w:t>
      </w:r>
      <w:r w:rsidRPr="179F5451" w:rsidR="008D42A7">
        <w:rPr>
          <w:rFonts w:ascii="Twinkl Cursive Looped" w:hAnsi="Twinkl Cursive Looped"/>
          <w:color w:val="000000" w:themeColor="text1" w:themeTint="FF" w:themeShade="FF"/>
        </w:rPr>
        <w:t>that not only helps them with language acquisition and pronunciation but also supports them with basic grammar</w:t>
      </w:r>
      <w:r w:rsidRPr="179F5451" w:rsidR="009B10AA">
        <w:rPr>
          <w:rFonts w:ascii="Twinkl Cursive Looped" w:hAnsi="Twinkl Cursive Looped"/>
          <w:color w:val="000000" w:themeColor="text1" w:themeTint="FF" w:themeShade="FF"/>
        </w:rPr>
        <w:t xml:space="preserve"> (including feminine</w:t>
      </w:r>
      <w:r w:rsidRPr="179F5451" w:rsidR="00923487">
        <w:rPr>
          <w:rFonts w:ascii="Twinkl Cursive Looped" w:hAnsi="Twinkl Cursive Looped"/>
          <w:color w:val="000000" w:themeColor="text1" w:themeTint="FF" w:themeShade="FF"/>
        </w:rPr>
        <w:t xml:space="preserve"> and </w:t>
      </w:r>
      <w:r w:rsidRPr="179F5451" w:rsidR="009B10AA">
        <w:rPr>
          <w:rFonts w:ascii="Twinkl Cursive Looped" w:hAnsi="Twinkl Cursive Looped"/>
          <w:color w:val="000000" w:themeColor="text1" w:themeTint="FF" w:themeShade="FF"/>
        </w:rPr>
        <w:t>masculine forms) and sentence structure</w:t>
      </w:r>
      <w:r w:rsidRPr="179F5451" w:rsidR="009B10AA">
        <w:rPr>
          <w:rFonts w:ascii="Twinkl Cursive Looped" w:hAnsi="Twinkl Cursive Looped"/>
          <w:color w:val="000000" w:themeColor="text1" w:themeTint="FF" w:themeShade="FF"/>
        </w:rPr>
        <w:t xml:space="preserve">.  </w:t>
      </w:r>
      <w:r w:rsidRPr="179F5451" w:rsidR="009B10AA">
        <w:rPr>
          <w:rFonts w:ascii="Twinkl Cursive Looped" w:hAnsi="Twinkl Cursive Looped"/>
          <w:color w:val="000000" w:themeColor="text1" w:themeTint="FF" w:themeShade="FF"/>
        </w:rPr>
        <w:t>Pupils are then encouraged to compare new language learning with the grammar in English</w:t>
      </w:r>
      <w:r w:rsidRPr="179F5451" w:rsidR="009B10AA">
        <w:rPr>
          <w:rFonts w:ascii="Twinkl Cursive Looped" w:hAnsi="Twinkl Cursive Looped"/>
          <w:color w:val="000000" w:themeColor="text1" w:themeTint="FF" w:themeShade="FF"/>
        </w:rPr>
        <w:t xml:space="preserve">.  </w:t>
      </w:r>
      <w:r w:rsidRPr="179F5451" w:rsidR="009B10AA">
        <w:rPr>
          <w:rFonts w:ascii="Twinkl Cursive Looped" w:hAnsi="Twinkl Cursive Looped"/>
          <w:color w:val="000000" w:themeColor="text1" w:themeTint="FF" w:themeShade="FF"/>
        </w:rPr>
        <w:t xml:space="preserve">Children in the early years of language learning </w:t>
      </w:r>
      <w:r w:rsidRPr="179F5451" w:rsidR="009B10AA">
        <w:rPr>
          <w:rFonts w:ascii="Twinkl Cursive Looped" w:hAnsi="Twinkl Cursive Looped"/>
          <w:color w:val="000000" w:themeColor="text1" w:themeTint="FF" w:themeShade="FF"/>
        </w:rPr>
        <w:t>are able to</w:t>
      </w:r>
      <w:r w:rsidRPr="179F5451" w:rsidR="009B10AA">
        <w:rPr>
          <w:rFonts w:ascii="Twinkl Cursive Looped" w:hAnsi="Twinkl Cursive Looped"/>
          <w:color w:val="000000" w:themeColor="text1" w:themeTint="FF" w:themeShade="FF"/>
        </w:rPr>
        <w:t xml:space="preserve"> appreciate songs, stories, </w:t>
      </w:r>
      <w:r w:rsidRPr="179F5451" w:rsidR="009B10AA">
        <w:rPr>
          <w:rFonts w:ascii="Twinkl Cursive Looped" w:hAnsi="Twinkl Cursive Looped"/>
          <w:color w:val="000000" w:themeColor="text1" w:themeTint="FF" w:themeShade="FF"/>
        </w:rPr>
        <w:t>poems</w:t>
      </w:r>
      <w:r w:rsidRPr="179F5451" w:rsidR="009B10AA">
        <w:rPr>
          <w:rFonts w:ascii="Twinkl Cursive Looped" w:hAnsi="Twinkl Cursive Looped"/>
          <w:color w:val="000000" w:themeColor="text1" w:themeTint="FF" w:themeShade="FF"/>
        </w:rPr>
        <w:t xml:space="preserve"> and rhymes in </w:t>
      </w:r>
      <w:r w:rsidRPr="179F5451" w:rsidR="25786480">
        <w:rPr>
          <w:rFonts w:ascii="Twinkl Cursive Looped" w:hAnsi="Twinkl Cursive Looped"/>
          <w:color w:val="000000" w:themeColor="text1" w:themeTint="FF" w:themeShade="FF"/>
        </w:rPr>
        <w:t>Spanish</w:t>
      </w:r>
      <w:r w:rsidRPr="179F5451" w:rsidR="009B10AA">
        <w:rPr>
          <w:rFonts w:ascii="Twinkl Cursive Looped" w:hAnsi="Twinkl Cursive Looped"/>
          <w:color w:val="000000" w:themeColor="text1" w:themeTint="FF" w:themeShade="FF"/>
        </w:rPr>
        <w:t xml:space="preserve"> and concentrate on speaking and listening skills</w:t>
      </w:r>
      <w:r w:rsidRPr="179F5451" w:rsidR="009B10AA">
        <w:rPr>
          <w:rFonts w:ascii="Twinkl Cursive Looped" w:hAnsi="Twinkl Cursive Looped"/>
          <w:color w:val="000000" w:themeColor="text1" w:themeTint="FF" w:themeShade="FF"/>
        </w:rPr>
        <w:t xml:space="preserve">.  </w:t>
      </w:r>
    </w:p>
    <w:p w:rsidRPr="006157FA" w:rsidR="00923487" w:rsidP="006157FA" w:rsidRDefault="00923487" w14:paraId="578240E4" w14:textId="77777777">
      <w:pPr>
        <w:pStyle w:val="Default"/>
        <w:spacing w:line="276" w:lineRule="auto"/>
        <w:rPr>
          <w:color w:val="000000" w:themeColor="text1"/>
        </w:rPr>
      </w:pPr>
    </w:p>
    <w:p w:rsidRPr="006157FA" w:rsidR="006C0CD7" w:rsidP="006157FA" w:rsidRDefault="009B10AA" w14:paraId="17946199" w14:textId="77777777">
      <w:pPr>
        <w:pStyle w:val="Default"/>
        <w:spacing w:line="276" w:lineRule="auto"/>
        <w:rPr>
          <w:rFonts w:ascii="Twinkl Cursive Looped" w:hAnsi="Twinkl Cursive Looped"/>
          <w:color w:val="000000" w:themeColor="text1"/>
        </w:rPr>
      </w:pPr>
      <w:r w:rsidRPr="006157FA">
        <w:rPr>
          <w:rFonts w:ascii="Twinkl Cursive Looped" w:hAnsi="Twinkl Cursive Looped"/>
          <w:color w:val="000000" w:themeColor="text1"/>
        </w:rPr>
        <w:t>They engage in conversations; ask and answer questions; express opinions and respond to those of others.</w:t>
      </w:r>
      <w:r w:rsidRPr="006157FA" w:rsidR="006C0CD7">
        <w:rPr>
          <w:rFonts w:ascii="Twinkl Cursive Looped" w:hAnsi="Twinkl Cursive Looped"/>
          <w:color w:val="000000" w:themeColor="text1"/>
        </w:rPr>
        <w:t xml:space="preserve">  As they progress, they </w:t>
      </w:r>
      <w:r w:rsidRPr="006157FA">
        <w:rPr>
          <w:rFonts w:ascii="Twinkl Cursive Looped" w:hAnsi="Twinkl Cursive Looped"/>
          <w:color w:val="000000" w:themeColor="text1"/>
        </w:rPr>
        <w:t xml:space="preserve">broaden their vocabulary and develop their ability to understand new words that are introduced into familiar written material, including through using a dictionary </w:t>
      </w:r>
      <w:r w:rsidRPr="006157FA" w:rsidR="006C0CD7">
        <w:rPr>
          <w:rFonts w:ascii="Twinkl Cursive Looped" w:hAnsi="Twinkl Cursive Looped"/>
          <w:color w:val="000000" w:themeColor="text1"/>
        </w:rPr>
        <w:t>and write phrases from memory, and adapt these to create new sentences, to express ideas clearly.</w:t>
      </w:r>
    </w:p>
    <w:p w:rsidRPr="006157FA" w:rsidR="007710EC" w:rsidP="006157FA" w:rsidRDefault="007710EC" w14:paraId="5DAB6C7B" w14:textId="77777777">
      <w:pPr>
        <w:pStyle w:val="Default"/>
        <w:spacing w:line="276" w:lineRule="auto"/>
        <w:rPr>
          <w:rFonts w:ascii="Twinkl Cursive Looped" w:hAnsi="Twinkl Cursive Looped"/>
          <w:color w:val="000000" w:themeColor="text1"/>
        </w:rPr>
      </w:pPr>
    </w:p>
    <w:p w:rsidRPr="006157FA" w:rsidR="004C693B" w:rsidP="26C819D9" w:rsidRDefault="007710EC" w14:paraId="2E01BEF7" w14:textId="06ADF51C">
      <w:pPr>
        <w:pStyle w:val="NormalWeb"/>
        <w:shd w:val="clear" w:color="auto" w:fill="FFFFFF" w:themeFill="background1"/>
        <w:spacing w:before="0" w:beforeAutospacing="0" w:after="225" w:afterAutospacing="0" w:line="276" w:lineRule="auto"/>
        <w:textAlignment w:val="baseline"/>
        <w:rPr>
          <w:rFonts w:ascii="Twinkl Cursive Looped" w:hAnsi="Twinkl Cursive Looped" w:cs="Arial"/>
          <w:color w:val="000000" w:themeColor="text1"/>
        </w:rPr>
      </w:pPr>
      <w:r w:rsidRPr="26C819D9">
        <w:rPr>
          <w:rFonts w:ascii="Twinkl Cursive Looped" w:hAnsi="Twinkl Cursive Looped" w:cs="Arial"/>
          <w:color w:val="000000" w:themeColor="text1"/>
        </w:rPr>
        <w:t>Annually, we</w:t>
      </w:r>
      <w:r w:rsidRPr="26C819D9" w:rsidR="4E1CE113">
        <w:rPr>
          <w:rFonts w:ascii="Twinkl Cursive Looped" w:hAnsi="Twinkl Cursive Looped" w:cs="Arial"/>
          <w:color w:val="000000" w:themeColor="text1"/>
        </w:rPr>
        <w:t xml:space="preserve"> hope to</w:t>
      </w:r>
      <w:r w:rsidRPr="26C819D9">
        <w:rPr>
          <w:rFonts w:ascii="Twinkl Cursive Looped" w:hAnsi="Twinkl Cursive Looped" w:cs="Arial"/>
          <w:color w:val="000000" w:themeColor="text1"/>
        </w:rPr>
        <w:t xml:space="preserve"> have an international day across the academy to </w:t>
      </w:r>
      <w:r w:rsidRPr="26C819D9" w:rsidR="004C693B">
        <w:rPr>
          <w:rFonts w:ascii="Twinkl Cursive Looped" w:hAnsi="Twinkl Cursive Looped" w:cs="Arial"/>
          <w:color w:val="000000" w:themeColor="text1"/>
        </w:rPr>
        <w:t>embrace our multi-cultural society</w:t>
      </w:r>
      <w:r w:rsidRPr="26C819D9">
        <w:rPr>
          <w:rFonts w:ascii="Twinkl Cursive Looped" w:hAnsi="Twinkl Cursive Looped" w:cs="Arial"/>
          <w:color w:val="000000" w:themeColor="text1"/>
        </w:rPr>
        <w:t xml:space="preserve">. </w:t>
      </w:r>
      <w:r w:rsidRPr="26C819D9" w:rsidR="004C693B">
        <w:rPr>
          <w:rFonts w:ascii="Twinkl Cursive Looped" w:hAnsi="Twinkl Cursive Looped" w:cs="Arial"/>
          <w:color w:val="000000" w:themeColor="text1"/>
        </w:rPr>
        <w:t>Children learn key words and phrases from different languages (often supported by some of our EAL students and families), prepare and eat international snacks and dishes, sing songs, study different countries and even dance and participate in sports from around the world.</w:t>
      </w:r>
    </w:p>
    <w:p w:rsidRPr="006157FA" w:rsidR="00C93343" w:rsidP="179F5451" w:rsidRDefault="007710EC" w14:paraId="469B9D53" w14:textId="74479079">
      <w:pPr>
        <w:pStyle w:val="NormalWeb"/>
        <w:shd w:val="clear" w:color="auto" w:fill="FFFFFF" w:themeFill="background1"/>
        <w:spacing w:before="0" w:beforeAutospacing="off" w:after="225" w:afterAutospacing="off" w:line="276" w:lineRule="auto"/>
        <w:textAlignment w:val="baseline"/>
        <w:rPr>
          <w:rFonts w:ascii="Twinkl Cursive Looped" w:hAnsi="Twinkl Cursive Looped" w:cs="Arial"/>
          <w:color w:val="000000" w:themeColor="text1"/>
        </w:rPr>
      </w:pPr>
      <w:r w:rsidRPr="179F5451" w:rsidR="007710EC">
        <w:rPr>
          <w:rFonts w:ascii="Twinkl Cursive Looped" w:hAnsi="Twinkl Cursive Looped"/>
          <w:color w:val="000000" w:themeColor="text1" w:themeTint="FF" w:themeShade="FF"/>
        </w:rPr>
        <w:t>Pupils will be confident and</w:t>
      </w:r>
      <w:r w:rsidRPr="179F5451" w:rsidR="00C41E78">
        <w:rPr>
          <w:rFonts w:ascii="Twinkl Cursive Looped" w:hAnsi="Twinkl Cursive Looped"/>
          <w:color w:val="000000" w:themeColor="text1" w:themeTint="FF" w:themeShade="FF"/>
        </w:rPr>
        <w:t xml:space="preserve"> enthusiastic when conversing in </w:t>
      </w:r>
      <w:r w:rsidRPr="179F5451" w:rsidR="79831058">
        <w:rPr>
          <w:rFonts w:ascii="Twinkl Cursive Looped" w:hAnsi="Twinkl Cursive Looped"/>
          <w:color w:val="000000" w:themeColor="text1" w:themeTint="FF" w:themeShade="FF"/>
        </w:rPr>
        <w:t>Spanish</w:t>
      </w:r>
      <w:r w:rsidRPr="179F5451" w:rsidR="00C41E78">
        <w:rPr>
          <w:rFonts w:ascii="Twinkl Cursive Looped" w:hAnsi="Twinkl Cursive Looped"/>
          <w:color w:val="000000" w:themeColor="text1" w:themeTint="FF" w:themeShade="FF"/>
        </w:rPr>
        <w:t xml:space="preserve">, </w:t>
      </w:r>
      <w:r w:rsidRPr="179F5451" w:rsidR="00C41E78">
        <w:rPr>
          <w:rFonts w:ascii="Twinkl Cursive Looped" w:hAnsi="Twinkl Cursive Looped"/>
          <w:color w:val="000000" w:themeColor="text1" w:themeTint="FF" w:themeShade="FF"/>
        </w:rPr>
        <w:t>reading</w:t>
      </w:r>
      <w:r w:rsidRPr="179F5451" w:rsidR="00C41E78">
        <w:rPr>
          <w:rFonts w:ascii="Twinkl Cursive Looped" w:hAnsi="Twinkl Cursive Looped"/>
          <w:color w:val="000000" w:themeColor="text1" w:themeTint="FF" w:themeShade="FF"/>
        </w:rPr>
        <w:t xml:space="preserve"> and writing and are ready to continue their journey of language learning.</w:t>
      </w:r>
    </w:p>
    <w:sectPr w:rsidRPr="006157FA" w:rsidR="00C9334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01E"/>
    <w:rsid w:val="000F317E"/>
    <w:rsid w:val="001A2373"/>
    <w:rsid w:val="004C693B"/>
    <w:rsid w:val="006157FA"/>
    <w:rsid w:val="006C0CD7"/>
    <w:rsid w:val="007710EC"/>
    <w:rsid w:val="007D101E"/>
    <w:rsid w:val="008D42A7"/>
    <w:rsid w:val="00912294"/>
    <w:rsid w:val="00923487"/>
    <w:rsid w:val="009B10AA"/>
    <w:rsid w:val="00A20C88"/>
    <w:rsid w:val="00BA05FA"/>
    <w:rsid w:val="00BA1A8C"/>
    <w:rsid w:val="00C32A07"/>
    <w:rsid w:val="00C41E78"/>
    <w:rsid w:val="00C93343"/>
    <w:rsid w:val="00CA3AAA"/>
    <w:rsid w:val="0E04FCCC"/>
    <w:rsid w:val="11B5FC65"/>
    <w:rsid w:val="16CCA741"/>
    <w:rsid w:val="179F5451"/>
    <w:rsid w:val="236717EE"/>
    <w:rsid w:val="25786480"/>
    <w:rsid w:val="26C819D9"/>
    <w:rsid w:val="2E2CA725"/>
    <w:rsid w:val="31437763"/>
    <w:rsid w:val="3651653B"/>
    <w:rsid w:val="373C4A87"/>
    <w:rsid w:val="4E1CE113"/>
    <w:rsid w:val="533D6565"/>
    <w:rsid w:val="635BE871"/>
    <w:rsid w:val="7881DC72"/>
    <w:rsid w:val="79831058"/>
    <w:rsid w:val="7A7FF2A8"/>
    <w:rsid w:val="7CAF3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5A457"/>
  <w15:chartTrackingRefBased/>
  <w15:docId w15:val="{FCE1C6D7-AA69-40FA-B47B-56AE329AB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D101E"/>
  </w:style>
  <w:style w:type="paragraph" w:styleId="Heading1">
    <w:name w:val="heading 1"/>
    <w:basedOn w:val="Normal"/>
    <w:next w:val="Normal"/>
    <w:link w:val="Heading1Char"/>
    <w:uiPriority w:val="9"/>
    <w:qFormat/>
    <w:rsid w:val="009B10AA"/>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10A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BA1A8C"/>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9B10AA"/>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9B10AA"/>
    <w:pPr>
      <w:spacing w:after="0" w:line="240" w:lineRule="auto"/>
    </w:pPr>
  </w:style>
  <w:style w:type="character" w:styleId="Heading1Char" w:customStyle="1">
    <w:name w:val="Heading 1 Char"/>
    <w:basedOn w:val="DefaultParagraphFont"/>
    <w:link w:val="Heading1"/>
    <w:uiPriority w:val="9"/>
    <w:rsid w:val="009B10AA"/>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9B10AA"/>
    <w:rPr>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Jess Sykes</lastModifiedBy>
  <revision>8</revision>
  <dcterms:created xsi:type="dcterms:W3CDTF">2022-07-22T13:03:00.0000000Z</dcterms:created>
  <dcterms:modified xsi:type="dcterms:W3CDTF">2025-09-01T14:00:39.6193631Z</dcterms:modified>
</coreProperties>
</file>