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xmlns:wp14="http://schemas.microsoft.com/office/word/2010/wordml" w:rsidRPr="00BD388E" w:rsidR="00BD388E" w:rsidP="30E3E0F4" w:rsidRDefault="00BD388E" w14:paraId="672A6659" wp14:textId="77777777">
      <w:pPr>
        <w:rPr>
          <w:rFonts w:ascii="Calibri" w:hAnsi="Calibri" w:eastAsia="Calibri" w:cs="Calibri" w:asciiTheme="minorAscii" w:hAnsiTheme="minorAscii" w:eastAsiaTheme="minorAscii" w:cstheme="minorAscii"/>
        </w:rPr>
      </w:pPr>
    </w:p>
    <w:p xmlns:wp14="http://schemas.microsoft.com/office/word/2010/wordml" w:rsidR="00444B2B" w:rsidP="30E3E0F4" w:rsidRDefault="0050356D" w14:paraId="07996122" wp14:textId="77777777">
      <w:pPr>
        <w:pStyle w:val="Heading1"/>
        <w:rPr>
          <w:rFonts w:ascii="Calibri" w:hAnsi="Calibri" w:eastAsia="Calibri" w:cs="Calibri" w:asciiTheme="minorAscii" w:hAnsiTheme="minorAscii" w:eastAsiaTheme="minorAscii" w:cstheme="minorAscii"/>
        </w:rPr>
      </w:pPr>
      <w:r>
        <w:drawing>
          <wp:anchor xmlns:wp14="http://schemas.microsoft.com/office/word/2010/wordprocessingDrawing" distT="36576" distB="36576" distL="36576" distR="36576" simplePos="0" relativeHeight="251657728" behindDoc="0" locked="0" layoutInCell="1" allowOverlap="1" wp14:anchorId="7396C9B4" wp14:editId="7777777">
            <wp:simplePos x="0" y="0"/>
            <wp:positionH relativeFrom="column">
              <wp:posOffset>106680</wp:posOffset>
            </wp:positionH>
            <wp:positionV relativeFrom="paragraph">
              <wp:posOffset>90170</wp:posOffset>
            </wp:positionV>
            <wp:extent cx="1414145" cy="118300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4145" cy="118300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444B2B" w:rsidP="30E3E0F4" w:rsidRDefault="00444B2B" w14:paraId="0A37501D" wp14:textId="77777777">
      <w:pPr>
        <w:pStyle w:val="Heading1"/>
        <w:rPr>
          <w:rFonts w:ascii="Calibri" w:hAnsi="Calibri" w:eastAsia="Calibri" w:cs="Calibri" w:asciiTheme="minorAscii" w:hAnsiTheme="minorAscii" w:eastAsiaTheme="minorAscii" w:cstheme="minorAscii"/>
        </w:rPr>
      </w:pPr>
    </w:p>
    <w:p xmlns:wp14="http://schemas.microsoft.com/office/word/2010/wordml" w:rsidR="00444B2B" w:rsidP="30E3E0F4" w:rsidRDefault="00444B2B" w14:paraId="5DAB6C7B" wp14:textId="77777777">
      <w:pPr>
        <w:pStyle w:val="Heading1"/>
        <w:rPr>
          <w:rFonts w:ascii="Calibri" w:hAnsi="Calibri" w:eastAsia="Calibri" w:cs="Calibri" w:asciiTheme="minorAscii" w:hAnsiTheme="minorAscii" w:eastAsiaTheme="minorAscii" w:cstheme="minorAscii"/>
        </w:rPr>
      </w:pPr>
    </w:p>
    <w:p w:rsidR="30E3E0F4" w:rsidP="30E3E0F4" w:rsidRDefault="30E3E0F4" w14:paraId="58773A50" w14:textId="10F0EC86">
      <w:pPr>
        <w:pStyle w:val="Heading1"/>
        <w:rPr>
          <w:rFonts w:ascii="Calibri" w:hAnsi="Calibri" w:eastAsia="Calibri" w:cs="Calibri" w:asciiTheme="minorAscii" w:hAnsiTheme="minorAscii" w:eastAsiaTheme="minorAscii" w:cstheme="minorAscii"/>
          <w:sz w:val="36"/>
          <w:szCs w:val="36"/>
          <w:u w:val="single"/>
        </w:rPr>
      </w:pPr>
    </w:p>
    <w:p xmlns:wp14="http://schemas.microsoft.com/office/word/2010/wordml" w:rsidRPr="00D569F8" w:rsidR="00FC7BFC" w:rsidP="30E3E0F4" w:rsidRDefault="00444B2B" w14:paraId="412A51A4" wp14:textId="071E7B69">
      <w:pPr>
        <w:pStyle w:val="Heading1"/>
        <w:rPr>
          <w:rFonts w:ascii="Calibri" w:hAnsi="Calibri" w:eastAsia="Calibri" w:cs="Calibri" w:asciiTheme="minorAscii" w:hAnsiTheme="minorAscii" w:eastAsiaTheme="minorAscii" w:cstheme="minorAscii"/>
          <w:sz w:val="24"/>
          <w:szCs w:val="24"/>
          <w:u w:val="single"/>
        </w:rPr>
      </w:pPr>
      <w:r w:rsidRPr="73C4317A" w:rsidR="00444B2B">
        <w:rPr>
          <w:rFonts w:ascii="Calibri" w:hAnsi="Calibri" w:eastAsia="Calibri" w:cs="Calibri" w:asciiTheme="minorAscii" w:hAnsiTheme="minorAscii" w:eastAsiaTheme="minorAscii" w:cstheme="minorAscii"/>
          <w:sz w:val="24"/>
          <w:szCs w:val="24"/>
          <w:u w:val="single"/>
        </w:rPr>
        <w:t>Primary Languages</w:t>
      </w:r>
      <w:r w:rsidRPr="73C4317A" w:rsidR="00B26BCB">
        <w:rPr>
          <w:rFonts w:ascii="Calibri" w:hAnsi="Calibri" w:eastAsia="Calibri" w:cs="Calibri" w:asciiTheme="minorAscii" w:hAnsiTheme="minorAscii" w:eastAsiaTheme="minorAscii" w:cstheme="minorAscii"/>
          <w:sz w:val="24"/>
          <w:szCs w:val="24"/>
          <w:u w:val="single"/>
        </w:rPr>
        <w:t xml:space="preserve"> Policy</w:t>
      </w:r>
      <w:r w:rsidRPr="73C4317A" w:rsidR="32251C32">
        <w:rPr>
          <w:rFonts w:ascii="Calibri" w:hAnsi="Calibri" w:eastAsia="Calibri" w:cs="Calibri" w:asciiTheme="minorAscii" w:hAnsiTheme="minorAscii" w:eastAsiaTheme="minorAscii" w:cstheme="minorAscii"/>
          <w:sz w:val="24"/>
          <w:szCs w:val="24"/>
          <w:u w:val="single"/>
        </w:rPr>
        <w:t xml:space="preserve"> 202</w:t>
      </w:r>
      <w:r w:rsidRPr="73C4317A" w:rsidR="7B5A0F83">
        <w:rPr>
          <w:rFonts w:ascii="Calibri" w:hAnsi="Calibri" w:eastAsia="Calibri" w:cs="Calibri" w:asciiTheme="minorAscii" w:hAnsiTheme="minorAscii" w:eastAsiaTheme="minorAscii" w:cstheme="minorAscii"/>
          <w:sz w:val="24"/>
          <w:szCs w:val="24"/>
          <w:u w:val="single"/>
        </w:rPr>
        <w:t>6</w:t>
      </w:r>
      <w:r w:rsidRPr="73C4317A" w:rsidR="32251C32">
        <w:rPr>
          <w:rFonts w:ascii="Calibri" w:hAnsi="Calibri" w:eastAsia="Calibri" w:cs="Calibri" w:asciiTheme="minorAscii" w:hAnsiTheme="minorAscii" w:eastAsiaTheme="minorAscii" w:cstheme="minorAscii"/>
          <w:sz w:val="24"/>
          <w:szCs w:val="24"/>
          <w:u w:val="single"/>
        </w:rPr>
        <w:t>-202</w:t>
      </w:r>
      <w:r w:rsidRPr="73C4317A" w:rsidR="3EFAA285">
        <w:rPr>
          <w:rFonts w:ascii="Calibri" w:hAnsi="Calibri" w:eastAsia="Calibri" w:cs="Calibri" w:asciiTheme="minorAscii" w:hAnsiTheme="minorAscii" w:eastAsiaTheme="minorAscii" w:cstheme="minorAscii"/>
          <w:sz w:val="24"/>
          <w:szCs w:val="24"/>
          <w:u w:val="single"/>
        </w:rPr>
        <w:t>7</w:t>
      </w:r>
    </w:p>
    <w:p xmlns:wp14="http://schemas.microsoft.com/office/word/2010/wordml" w:rsidRPr="00D569F8" w:rsidR="00D569F8" w:rsidP="30E3E0F4" w:rsidRDefault="00D569F8" w14:paraId="5A39BBE3" wp14:textId="77777777">
      <w:pPr>
        <w:rPr>
          <w:rFonts w:ascii="Calibri" w:hAnsi="Calibri" w:eastAsia="Calibri" w:cs="Calibri" w:asciiTheme="minorAscii" w:hAnsiTheme="minorAscii" w:eastAsiaTheme="minorAscii" w:cstheme="minorAscii"/>
        </w:rPr>
      </w:pPr>
    </w:p>
    <w:p xmlns:wp14="http://schemas.microsoft.com/office/word/2010/wordml" w:rsidRPr="00D569F8" w:rsidR="00FC7BFC" w:rsidP="30E3E0F4" w:rsidRDefault="00FC7BFC" w14:paraId="32A36C38" wp14:textId="717703C2">
      <w:pPr>
        <w:pStyle w:val="Heading2"/>
        <w:rPr>
          <w:rFonts w:ascii="Calibri" w:hAnsi="Calibri" w:eastAsia="Calibri" w:cs="Calibri" w:asciiTheme="minorAscii" w:hAnsiTheme="minorAscii" w:eastAsiaTheme="minorAscii" w:cstheme="minorAscii"/>
          <w:sz w:val="24"/>
          <w:szCs w:val="24"/>
          <w:u w:val="single"/>
        </w:rPr>
      </w:pPr>
      <w:r w:rsidRPr="30E3E0F4" w:rsidR="00FC7BFC">
        <w:rPr>
          <w:rFonts w:ascii="Calibri" w:hAnsi="Calibri" w:eastAsia="Calibri" w:cs="Calibri" w:asciiTheme="minorAscii" w:hAnsiTheme="minorAscii" w:eastAsiaTheme="minorAscii" w:cstheme="minorAscii"/>
          <w:sz w:val="24"/>
          <w:szCs w:val="24"/>
          <w:u w:val="single"/>
        </w:rPr>
        <w:t xml:space="preserve"> Introduction</w:t>
      </w:r>
    </w:p>
    <w:p xmlns:wp14="http://schemas.microsoft.com/office/word/2010/wordml" w:rsidRPr="00D569F8" w:rsidR="00FC7BFC" w:rsidP="30E3E0F4" w:rsidRDefault="00FC7BFC" w14:paraId="0D7C5BE4" wp14:textId="2EFE3CFE">
      <w:pPr>
        <w:pStyle w:val="ParagraphStyle"/>
        <w:ind w:left="0"/>
      </w:pPr>
      <w:r w:rsidRPr="30E3E0F4" w:rsidR="00FC7BFC">
        <w:rPr>
          <w:rFonts w:ascii="Calibri" w:hAnsi="Calibri" w:eastAsia="Calibri" w:cs="Calibri" w:asciiTheme="minorAscii" w:hAnsiTheme="minorAscii" w:eastAsiaTheme="minorAscii" w:cstheme="minorAscii"/>
          <w:sz w:val="24"/>
          <w:szCs w:val="24"/>
        </w:rPr>
        <w:t>This policy outlines the purpose, nature and management of the teaching and learning of a</w:t>
      </w:r>
      <w:r w:rsidRPr="30E3E0F4" w:rsidR="00444B2B">
        <w:rPr>
          <w:rFonts w:ascii="Calibri" w:hAnsi="Calibri" w:eastAsia="Calibri" w:cs="Calibri" w:asciiTheme="minorAscii" w:hAnsiTheme="minorAscii" w:eastAsiaTheme="minorAscii" w:cstheme="minorAscii"/>
          <w:sz w:val="24"/>
          <w:szCs w:val="24"/>
        </w:rPr>
        <w:t>ll aspects of the Primary Languages curriculum at Nelson Academy</w:t>
      </w:r>
      <w:r w:rsidRPr="30E3E0F4" w:rsidR="00FC7BFC">
        <w:rPr>
          <w:rFonts w:ascii="Calibri" w:hAnsi="Calibri" w:eastAsia="Calibri" w:cs="Calibri" w:asciiTheme="minorAscii" w:hAnsiTheme="minorAscii" w:eastAsiaTheme="minorAscii" w:cstheme="minorAscii"/>
          <w:sz w:val="24"/>
          <w:szCs w:val="24"/>
        </w:rPr>
        <w:t>. This document describes the aims and pr</w:t>
      </w:r>
      <w:r w:rsidRPr="30E3E0F4" w:rsidR="00444B2B">
        <w:rPr>
          <w:rFonts w:ascii="Calibri" w:hAnsi="Calibri" w:eastAsia="Calibri" w:cs="Calibri" w:asciiTheme="minorAscii" w:hAnsiTheme="minorAscii" w:eastAsiaTheme="minorAscii" w:cstheme="minorAscii"/>
          <w:sz w:val="24"/>
          <w:szCs w:val="24"/>
        </w:rPr>
        <w:t xml:space="preserve">inciples for the teaching of </w:t>
      </w:r>
      <w:r w:rsidRPr="30E3E0F4" w:rsidR="24F3DBEE">
        <w:rPr>
          <w:rFonts w:ascii="Calibri" w:hAnsi="Calibri" w:eastAsia="Calibri" w:cs="Calibri" w:asciiTheme="minorAscii" w:hAnsiTheme="minorAscii" w:eastAsiaTheme="minorAscii" w:cstheme="minorAscii"/>
          <w:sz w:val="24"/>
          <w:szCs w:val="24"/>
        </w:rPr>
        <w:t>Span</w:t>
      </w:r>
      <w:r w:rsidRPr="30E3E0F4" w:rsidR="4449E794">
        <w:rPr>
          <w:rFonts w:ascii="Calibri" w:hAnsi="Calibri" w:eastAsia="Calibri" w:cs="Calibri" w:asciiTheme="minorAscii" w:hAnsiTheme="minorAscii" w:eastAsiaTheme="minorAscii" w:cstheme="minorAscii"/>
          <w:sz w:val="24"/>
          <w:szCs w:val="24"/>
        </w:rPr>
        <w:t>ish</w:t>
      </w:r>
      <w:r w:rsidRPr="30E3E0F4" w:rsidR="00444B2B">
        <w:rPr>
          <w:rFonts w:ascii="Calibri" w:hAnsi="Calibri" w:eastAsia="Calibri" w:cs="Calibri" w:asciiTheme="minorAscii" w:hAnsiTheme="minorAscii" w:eastAsiaTheme="minorAscii" w:cstheme="minorAscii"/>
          <w:sz w:val="24"/>
          <w:szCs w:val="24"/>
        </w:rPr>
        <w:t xml:space="preserve"> (our chosen language)</w:t>
      </w:r>
      <w:r w:rsidRPr="30E3E0F4" w:rsidR="00FC7BFC">
        <w:rPr>
          <w:rFonts w:ascii="Calibri" w:hAnsi="Calibri" w:eastAsia="Calibri" w:cs="Calibri" w:asciiTheme="minorAscii" w:hAnsiTheme="minorAscii" w:eastAsiaTheme="minorAscii" w:cstheme="minorAscii"/>
          <w:sz w:val="24"/>
          <w:szCs w:val="24"/>
        </w:rPr>
        <w:t>.  It has been written by the</w:t>
      </w:r>
      <w:r w:rsidRPr="30E3E0F4" w:rsidR="00444B2B">
        <w:rPr>
          <w:rFonts w:ascii="Calibri" w:hAnsi="Calibri" w:eastAsia="Calibri" w:cs="Calibri" w:asciiTheme="minorAscii" w:hAnsiTheme="minorAscii" w:eastAsiaTheme="minorAscii" w:cstheme="minorAscii"/>
          <w:sz w:val="24"/>
          <w:szCs w:val="24"/>
        </w:rPr>
        <w:t xml:space="preserve"> primary languages</w:t>
      </w:r>
      <w:r w:rsidRPr="30E3E0F4" w:rsidR="001B79CE">
        <w:rPr>
          <w:rFonts w:ascii="Calibri" w:hAnsi="Calibri" w:eastAsia="Calibri" w:cs="Calibri" w:asciiTheme="minorAscii" w:hAnsiTheme="minorAscii" w:eastAsiaTheme="minorAscii" w:cstheme="minorAscii"/>
          <w:sz w:val="24"/>
          <w:szCs w:val="24"/>
        </w:rPr>
        <w:t xml:space="preserve"> co</w:t>
      </w:r>
      <w:r w:rsidRPr="30E3E0F4" w:rsidR="2D89A6A4">
        <w:rPr>
          <w:rFonts w:ascii="Calibri" w:hAnsi="Calibri" w:eastAsia="Calibri" w:cs="Calibri" w:asciiTheme="minorAscii" w:hAnsiTheme="minorAscii" w:eastAsiaTheme="minorAscii" w:cstheme="minorAscii"/>
          <w:sz w:val="24"/>
          <w:szCs w:val="24"/>
        </w:rPr>
        <w:t>-</w:t>
      </w:r>
      <w:r w:rsidRPr="30E3E0F4" w:rsidR="001B79CE">
        <w:rPr>
          <w:rFonts w:ascii="Calibri" w:hAnsi="Calibri" w:eastAsia="Calibri" w:cs="Calibri" w:asciiTheme="minorAscii" w:hAnsiTheme="minorAscii" w:eastAsiaTheme="minorAscii" w:cstheme="minorAscii"/>
          <w:sz w:val="24"/>
          <w:szCs w:val="24"/>
        </w:rPr>
        <w:t xml:space="preserve">ordinator and </w:t>
      </w:r>
      <w:r w:rsidRPr="30E3E0F4" w:rsidR="00444B2B">
        <w:rPr>
          <w:rFonts w:ascii="Calibri" w:hAnsi="Calibri" w:eastAsia="Calibri" w:cs="Calibri" w:asciiTheme="minorAscii" w:hAnsiTheme="minorAscii" w:eastAsiaTheme="minorAscii" w:cstheme="minorAscii"/>
          <w:sz w:val="24"/>
          <w:szCs w:val="24"/>
        </w:rPr>
        <w:t>will be reviewed annually.</w:t>
      </w:r>
    </w:p>
    <w:p w:rsidR="30E3E0F4" w:rsidP="30E3E0F4" w:rsidRDefault="30E3E0F4" w14:paraId="5EEF1B9D" w14:textId="5A2297CF">
      <w:pPr>
        <w:pStyle w:val="ParagraphStyle"/>
        <w:ind w:left="0"/>
        <w:rPr>
          <w:rFonts w:ascii="Calibri" w:hAnsi="Calibri" w:eastAsia="Calibri" w:cs="Calibri" w:asciiTheme="minorAscii" w:hAnsiTheme="minorAscii" w:eastAsiaTheme="minorAscii" w:cstheme="minorAscii"/>
          <w:sz w:val="24"/>
          <w:szCs w:val="24"/>
        </w:rPr>
      </w:pPr>
    </w:p>
    <w:p xmlns:wp14="http://schemas.microsoft.com/office/word/2010/wordml" w:rsidRPr="00D569F8" w:rsidR="00444B2B" w:rsidP="73C4317A" w:rsidRDefault="00444B2B" w14:paraId="0EB3CB0E" wp14:textId="6449DB50">
      <w:pPr>
        <w:pStyle w:val="Heading2"/>
        <w:suppressAutoHyphens w:val="0"/>
        <w:spacing w:after="225" w:line="276" w:lineRule="auto"/>
        <w:ind/>
        <w:textAlignment w:val="baseline"/>
      </w:pPr>
      <w:r w:rsidRPr="73C4317A" w:rsidR="00444B2B">
        <w:rPr>
          <w:rFonts w:ascii="Calibri" w:hAnsi="Calibri" w:eastAsia="Calibri" w:cs="Calibri" w:asciiTheme="minorAscii" w:hAnsiTheme="minorAscii" w:eastAsiaTheme="minorAscii" w:cstheme="minorAscii"/>
          <w:sz w:val="24"/>
          <w:szCs w:val="24"/>
          <w:lang w:val="en-GB"/>
        </w:rPr>
        <w:t xml:space="preserve"> </w:t>
      </w:r>
      <w:r w:rsidRPr="73C4317A" w:rsidR="00444B2B">
        <w:rPr>
          <w:rFonts w:ascii="Calibri" w:hAnsi="Calibri" w:eastAsia="Calibri" w:cs="Calibri" w:asciiTheme="minorAscii" w:hAnsiTheme="minorAscii" w:eastAsiaTheme="minorAscii" w:cstheme="minorAscii"/>
          <w:sz w:val="24"/>
          <w:szCs w:val="24"/>
          <w:u w:val="single"/>
          <w:lang w:val="en-GB"/>
        </w:rPr>
        <w:t>Inten</w:t>
      </w:r>
      <w:r w:rsidRPr="73C4317A" w:rsidR="2CA8381F">
        <w:rPr>
          <w:rFonts w:ascii="Calibri" w:hAnsi="Calibri" w:eastAsia="Calibri" w:cs="Calibri" w:asciiTheme="minorAscii" w:hAnsiTheme="minorAscii" w:eastAsiaTheme="minorAscii" w:cstheme="minorAscii"/>
          <w:sz w:val="24"/>
          <w:szCs w:val="24"/>
          <w:u w:val="single"/>
          <w:lang w:val="en-GB"/>
        </w:rPr>
        <w:t>t</w:t>
      </w:r>
    </w:p>
    <w:p xmlns:wp14="http://schemas.microsoft.com/office/word/2010/wordml" w:rsidRPr="00D569F8" w:rsidR="00444B2B" w:rsidP="73C4317A" w:rsidRDefault="00444B2B" w14:paraId="5C3B27AE" wp14:textId="1220E91B">
      <w:pPr>
        <w:pStyle w:val="Normal"/>
        <w:rPr>
          <w:lang w:val="en-GB"/>
        </w:rPr>
      </w:pPr>
    </w:p>
    <w:p xmlns:wp14="http://schemas.microsoft.com/office/word/2010/wordml" w:rsidRPr="00D569F8" w:rsidR="00444B2B" w:rsidP="73C4317A" w:rsidRDefault="00444B2B" w14:paraId="4AD49ADC" wp14:textId="346BD1F4">
      <w:pPr>
        <w:pStyle w:val="ParagraphStyle"/>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73C4317A" w:rsidR="00444B2B">
        <w:rPr>
          <w:rFonts w:ascii="Calibri" w:hAnsi="Calibri" w:eastAsia="Calibri" w:cs="Calibri" w:asciiTheme="minorAscii" w:hAnsiTheme="minorAscii" w:eastAsiaTheme="minorAscii" w:cstheme="minorAscii"/>
          <w:noProof w:val="0"/>
          <w:sz w:val="24"/>
          <w:szCs w:val="24"/>
          <w:lang w:val="en-GB"/>
        </w:rPr>
        <w:t>At Nelson Academy, our aim</w:t>
      </w:r>
      <w:r w:rsidRPr="73C4317A" w:rsidR="00444B2B">
        <w:rPr>
          <w:rFonts w:ascii="Calibri" w:hAnsi="Calibri" w:eastAsia="Calibri" w:cs="Calibri" w:asciiTheme="minorAscii" w:hAnsiTheme="minorAscii" w:eastAsiaTheme="minorAscii" w:cstheme="minorAscii"/>
          <w:noProof w:val="0"/>
          <w:sz w:val="24"/>
          <w:szCs w:val="24"/>
          <w:lang w:val="en-GB"/>
        </w:rPr>
        <w:t xml:space="preserve"> when teaching </w:t>
      </w:r>
      <w:r w:rsidRPr="73C4317A" w:rsidR="1E053219">
        <w:rPr>
          <w:rFonts w:ascii="Calibri" w:hAnsi="Calibri" w:eastAsia="Calibri" w:cs="Calibri" w:asciiTheme="minorAscii" w:hAnsiTheme="minorAscii" w:eastAsiaTheme="minorAscii" w:cstheme="minorAscii"/>
          <w:noProof w:val="0"/>
          <w:sz w:val="24"/>
          <w:szCs w:val="24"/>
          <w:lang w:val="en-GB"/>
        </w:rPr>
        <w:t>Spanish</w:t>
      </w:r>
      <w:r w:rsidRPr="73C4317A" w:rsidR="00444B2B">
        <w:rPr>
          <w:rFonts w:ascii="Calibri" w:hAnsi="Calibri" w:eastAsia="Calibri" w:cs="Calibri" w:asciiTheme="minorAscii" w:hAnsiTheme="minorAscii" w:eastAsiaTheme="minorAscii" w:cstheme="minorAscii"/>
          <w:noProof w:val="0"/>
          <w:sz w:val="24"/>
          <w:szCs w:val="24"/>
          <w:lang w:val="en-GB"/>
        </w:rPr>
        <w:t xml:space="preserve"> - which is our foreign language of choice - reflects the National Curriculum’s belief that we can liberate our children from insularity and provide an opening to other cultures. We want children to have the opportunity to deepen their understanding of the world and enjoy learning a second or </w:t>
      </w:r>
      <w:r w:rsidRPr="73C4317A" w:rsidR="00444B2B">
        <w:rPr>
          <w:rFonts w:ascii="Calibri" w:hAnsi="Calibri" w:eastAsia="Calibri" w:cs="Calibri" w:asciiTheme="minorAscii" w:hAnsiTheme="minorAscii" w:eastAsiaTheme="minorAscii" w:cstheme="minorAscii"/>
          <w:noProof w:val="0"/>
          <w:sz w:val="24"/>
          <w:szCs w:val="24"/>
          <w:lang w:val="en-GB"/>
        </w:rPr>
        <w:t>maybe even</w:t>
      </w:r>
      <w:r w:rsidRPr="73C4317A" w:rsidR="00444B2B">
        <w:rPr>
          <w:rFonts w:ascii="Calibri" w:hAnsi="Calibri" w:eastAsia="Calibri" w:cs="Calibri" w:asciiTheme="minorAscii" w:hAnsiTheme="minorAscii" w:eastAsiaTheme="minorAscii" w:cstheme="minorAscii"/>
          <w:noProof w:val="0"/>
          <w:sz w:val="24"/>
          <w:szCs w:val="24"/>
          <w:lang w:val="en-GB"/>
        </w:rPr>
        <w:t xml:space="preserve"> a third language</w:t>
      </w:r>
      <w:r w:rsidRPr="73C4317A" w:rsidR="00444B2B">
        <w:rPr>
          <w:rFonts w:ascii="Calibri" w:hAnsi="Calibri" w:eastAsia="Calibri" w:cs="Calibri" w:asciiTheme="minorAscii" w:hAnsiTheme="minorAscii" w:eastAsiaTheme="minorAscii" w:cstheme="minorAscii"/>
          <w:noProof w:val="0"/>
          <w:sz w:val="24"/>
          <w:szCs w:val="24"/>
          <w:lang w:val="en-GB"/>
        </w:rPr>
        <w:t xml:space="preserve">!  </w:t>
      </w:r>
      <w:r w:rsidRPr="73C4317A" w:rsidR="00444B2B">
        <w:rPr>
          <w:rFonts w:ascii="Calibri" w:hAnsi="Calibri" w:eastAsia="Calibri" w:cs="Calibri" w:asciiTheme="minorAscii" w:hAnsiTheme="minorAscii" w:eastAsiaTheme="minorAscii" w:cstheme="minorAscii"/>
          <w:noProof w:val="0"/>
          <w:sz w:val="24"/>
          <w:szCs w:val="24"/>
          <w:lang w:val="en-GB"/>
        </w:rPr>
        <w:t>We encourage our pupils to learn through creative activities such as song and dance</w:t>
      </w:r>
      <w:r w:rsidRPr="73C4317A" w:rsidR="00444B2B">
        <w:rPr>
          <w:rFonts w:ascii="Calibri" w:hAnsi="Calibri" w:eastAsia="Calibri" w:cs="Calibri" w:asciiTheme="minorAscii" w:hAnsiTheme="minorAscii" w:eastAsiaTheme="minorAscii" w:cstheme="minorAscii"/>
          <w:noProof w:val="0"/>
          <w:sz w:val="24"/>
          <w:szCs w:val="24"/>
          <w:lang w:val="en-GB"/>
        </w:rPr>
        <w:t xml:space="preserve">.  </w:t>
      </w:r>
      <w:r w:rsidRPr="73C4317A" w:rsidR="00444B2B">
        <w:rPr>
          <w:rFonts w:ascii="Calibri" w:hAnsi="Calibri" w:eastAsia="Calibri" w:cs="Calibri" w:asciiTheme="minorAscii" w:hAnsiTheme="minorAscii" w:eastAsiaTheme="minorAscii" w:cstheme="minorAscii"/>
          <w:noProof w:val="0"/>
          <w:sz w:val="24"/>
          <w:szCs w:val="24"/>
          <w:lang w:val="en-GB"/>
        </w:rPr>
        <w:t xml:space="preserve">Children are encouraged to develop their awareness of cultural differences between countries. We strive to embed the skills of speaking, listening, </w:t>
      </w:r>
      <w:r w:rsidRPr="73C4317A" w:rsidR="00444B2B">
        <w:rPr>
          <w:rFonts w:ascii="Calibri" w:hAnsi="Calibri" w:eastAsia="Calibri" w:cs="Calibri" w:asciiTheme="minorAscii" w:hAnsiTheme="minorAscii" w:eastAsiaTheme="minorAscii" w:cstheme="minorAscii"/>
          <w:noProof w:val="0"/>
          <w:sz w:val="24"/>
          <w:szCs w:val="24"/>
          <w:lang w:val="en-GB"/>
        </w:rPr>
        <w:t>reading</w:t>
      </w:r>
      <w:r w:rsidRPr="73C4317A" w:rsidR="00444B2B">
        <w:rPr>
          <w:rFonts w:ascii="Calibri" w:hAnsi="Calibri" w:eastAsia="Calibri" w:cs="Calibri" w:asciiTheme="minorAscii" w:hAnsiTheme="minorAscii" w:eastAsiaTheme="minorAscii" w:cstheme="minorAscii"/>
          <w:noProof w:val="0"/>
          <w:sz w:val="24"/>
          <w:szCs w:val="24"/>
          <w:lang w:val="en-GB"/>
        </w:rPr>
        <w:t xml:space="preserve"> and writing to enable children to use and apply their </w:t>
      </w:r>
      <w:r w:rsidRPr="73C4317A" w:rsidR="67A5579C">
        <w:rPr>
          <w:rFonts w:ascii="Calibri" w:hAnsi="Calibri" w:eastAsia="Calibri" w:cs="Calibri" w:asciiTheme="minorAscii" w:hAnsiTheme="minorAscii" w:eastAsiaTheme="minorAscii" w:cstheme="minorAscii"/>
          <w:noProof w:val="0"/>
          <w:sz w:val="24"/>
          <w:szCs w:val="24"/>
          <w:lang w:val="en-GB"/>
        </w:rPr>
        <w:t>Spanish</w:t>
      </w:r>
      <w:r w:rsidRPr="73C4317A" w:rsidR="00444B2B">
        <w:rPr>
          <w:rFonts w:ascii="Calibri" w:hAnsi="Calibri" w:eastAsia="Calibri" w:cs="Calibri" w:asciiTheme="minorAscii" w:hAnsiTheme="minorAscii" w:eastAsiaTheme="minorAscii" w:cstheme="minorAscii"/>
          <w:noProof w:val="0"/>
          <w:sz w:val="24"/>
          <w:szCs w:val="24"/>
          <w:lang w:val="en-GB"/>
        </w:rPr>
        <w:t xml:space="preserve"> learning in a variety of contexts and lay the foundations for future language learning.</w:t>
      </w:r>
    </w:p>
    <w:p xmlns:wp14="http://schemas.microsoft.com/office/word/2010/wordml" w:rsidRPr="00D569F8" w:rsidR="00444B2B" w:rsidP="30E3E0F4" w:rsidRDefault="00444B2B" w14:paraId="41C8F396" wp14:textId="77777777">
      <w:pPr>
        <w:rPr>
          <w:rFonts w:ascii="Calibri" w:hAnsi="Calibri" w:eastAsia="Calibri" w:cs="Calibri" w:asciiTheme="minorAscii" w:hAnsiTheme="minorAscii" w:eastAsiaTheme="minorAscii" w:cstheme="minorAscii"/>
          <w:sz w:val="24"/>
          <w:szCs w:val="24"/>
        </w:rPr>
      </w:pPr>
    </w:p>
    <w:p xmlns:wp14="http://schemas.microsoft.com/office/word/2010/wordml" w:rsidRPr="00D569F8" w:rsidR="00FC7BFC" w:rsidP="73C4317A" w:rsidRDefault="00FC7BFC" w14:paraId="5036DDB6" wp14:textId="50327C96">
      <w:pPr>
        <w:pStyle w:val="Heading2"/>
        <w:rPr>
          <w:rFonts w:ascii="Calibri" w:hAnsi="Calibri" w:eastAsia="Calibri" w:cs="Calibri" w:asciiTheme="minorAscii" w:hAnsiTheme="minorAscii" w:eastAsiaTheme="minorAscii" w:cstheme="minorAscii"/>
          <w:b w:val="0"/>
          <w:bCs w:val="0"/>
          <w:sz w:val="24"/>
          <w:szCs w:val="24"/>
          <w:u w:val="single"/>
        </w:rPr>
      </w:pPr>
      <w:r w:rsidRPr="73C4317A" w:rsidR="00FC7BFC">
        <w:rPr>
          <w:rFonts w:ascii="Calibri" w:hAnsi="Calibri" w:eastAsia="Calibri" w:cs="Calibri" w:asciiTheme="minorAscii" w:hAnsiTheme="minorAscii" w:eastAsiaTheme="minorAscii" w:cstheme="minorAscii"/>
          <w:b w:val="0"/>
          <w:bCs w:val="0"/>
          <w:sz w:val="24"/>
          <w:szCs w:val="24"/>
          <w:u w:val="single"/>
        </w:rPr>
        <w:t xml:space="preserve"> The National Curriculum</w:t>
      </w:r>
      <w:r w:rsidRPr="73C4317A" w:rsidR="00444B2B">
        <w:rPr>
          <w:rFonts w:ascii="Calibri" w:hAnsi="Calibri" w:eastAsia="Calibri" w:cs="Calibri" w:asciiTheme="minorAscii" w:hAnsiTheme="minorAscii" w:eastAsiaTheme="minorAscii" w:cstheme="minorAscii"/>
          <w:b w:val="0"/>
          <w:bCs w:val="0"/>
          <w:sz w:val="24"/>
          <w:szCs w:val="24"/>
          <w:u w:val="single"/>
        </w:rPr>
        <w:t xml:space="preserve"> (Aims)</w:t>
      </w:r>
    </w:p>
    <w:p xmlns:wp14="http://schemas.microsoft.com/office/word/2010/wordml" w:rsidRPr="00D569F8" w:rsidR="00234330" w:rsidP="73C4317A" w:rsidRDefault="00444B2B" w14:paraId="6282E0D7" wp14:textId="04679FBD">
      <w:pPr>
        <w:ind w:left="0"/>
      </w:pPr>
      <w:r w:rsidRPr="73C4317A" w:rsidR="00444B2B">
        <w:rPr>
          <w:rFonts w:ascii="Calibri" w:hAnsi="Calibri" w:eastAsia="Calibri" w:cs="Calibri" w:asciiTheme="minorAscii" w:hAnsiTheme="minorAscii" w:eastAsiaTheme="minorAscii" w:cstheme="minorAscii"/>
          <w:sz w:val="24"/>
          <w:szCs w:val="24"/>
        </w:rPr>
        <w:t xml:space="preserve">The </w:t>
      </w:r>
      <w:r w:rsidRPr="73C4317A" w:rsidR="41D060F7">
        <w:rPr>
          <w:rFonts w:ascii="Calibri" w:hAnsi="Calibri" w:eastAsia="Calibri" w:cs="Calibri" w:asciiTheme="minorAscii" w:hAnsiTheme="minorAscii" w:eastAsiaTheme="minorAscii" w:cstheme="minorAscii"/>
          <w:sz w:val="24"/>
          <w:szCs w:val="24"/>
        </w:rPr>
        <w:t>N</w:t>
      </w:r>
      <w:r w:rsidRPr="73C4317A" w:rsidR="00444B2B">
        <w:rPr>
          <w:rFonts w:ascii="Calibri" w:hAnsi="Calibri" w:eastAsia="Calibri" w:cs="Calibri" w:asciiTheme="minorAscii" w:hAnsiTheme="minorAscii" w:eastAsiaTheme="minorAscii" w:cstheme="minorAscii"/>
          <w:sz w:val="24"/>
          <w:szCs w:val="24"/>
        </w:rPr>
        <w:t xml:space="preserve">ational </w:t>
      </w:r>
      <w:r w:rsidRPr="73C4317A" w:rsidR="15BD0C3F">
        <w:rPr>
          <w:rFonts w:ascii="Calibri" w:hAnsi="Calibri" w:eastAsia="Calibri" w:cs="Calibri" w:asciiTheme="minorAscii" w:hAnsiTheme="minorAscii" w:eastAsiaTheme="minorAscii" w:cstheme="minorAscii"/>
          <w:sz w:val="24"/>
          <w:szCs w:val="24"/>
        </w:rPr>
        <w:t>C</w:t>
      </w:r>
      <w:r w:rsidRPr="73C4317A" w:rsidR="00444B2B">
        <w:rPr>
          <w:rFonts w:ascii="Calibri" w:hAnsi="Calibri" w:eastAsia="Calibri" w:cs="Calibri" w:asciiTheme="minorAscii" w:hAnsiTheme="minorAscii" w:eastAsiaTheme="minorAscii" w:cstheme="minorAscii"/>
          <w:sz w:val="24"/>
          <w:szCs w:val="24"/>
        </w:rPr>
        <w:t xml:space="preserve">urriculum for languages aims to ensure that all pupils: </w:t>
      </w:r>
    </w:p>
    <w:p w:rsidR="73C4317A" w:rsidP="73C4317A" w:rsidRDefault="73C4317A" w14:paraId="37E19E34" w14:textId="3026E85A">
      <w:pPr>
        <w:ind w:left="0"/>
        <w:rPr>
          <w:rFonts w:ascii="Calibri" w:hAnsi="Calibri" w:eastAsia="Calibri" w:cs="Calibri" w:asciiTheme="minorAscii" w:hAnsiTheme="minorAscii" w:eastAsiaTheme="minorAscii" w:cstheme="minorAscii"/>
          <w:sz w:val="24"/>
          <w:szCs w:val="24"/>
        </w:rPr>
      </w:pPr>
    </w:p>
    <w:p xmlns:wp14="http://schemas.microsoft.com/office/word/2010/wordml" w:rsidRPr="00D569F8" w:rsidR="00234330" w:rsidP="30E3E0F4" w:rsidRDefault="00444B2B" w14:paraId="2EE3DC63" wp14:textId="77777777">
      <w:pPr>
        <w:numPr>
          <w:ilvl w:val="0"/>
          <w:numId w:val="44"/>
        </w:numPr>
        <w:rPr>
          <w:rFonts w:ascii="Calibri" w:hAnsi="Calibri" w:eastAsia="Calibri" w:cs="Calibri" w:asciiTheme="minorAscii" w:hAnsiTheme="minorAscii" w:eastAsiaTheme="minorAscii" w:cstheme="minorAscii"/>
          <w:sz w:val="24"/>
          <w:szCs w:val="24"/>
        </w:rPr>
      </w:pPr>
      <w:r w:rsidRPr="30E3E0F4" w:rsidR="00444B2B">
        <w:rPr>
          <w:rFonts w:ascii="Calibri" w:hAnsi="Calibri" w:eastAsia="Calibri" w:cs="Calibri" w:asciiTheme="minorAscii" w:hAnsiTheme="minorAscii" w:eastAsiaTheme="minorAscii" w:cstheme="minorAscii"/>
          <w:sz w:val="24"/>
          <w:szCs w:val="24"/>
        </w:rPr>
        <w:t xml:space="preserve">understand and respond to spoken and written language from a variety of authentic sources </w:t>
      </w:r>
    </w:p>
    <w:p xmlns:wp14="http://schemas.microsoft.com/office/word/2010/wordml" w:rsidRPr="00D569F8" w:rsidR="00234330" w:rsidP="30E3E0F4" w:rsidRDefault="00444B2B" w14:paraId="459CDBD5" wp14:textId="77777777">
      <w:pPr>
        <w:numPr>
          <w:ilvl w:val="0"/>
          <w:numId w:val="44"/>
        </w:numPr>
        <w:rPr>
          <w:rFonts w:ascii="Calibri" w:hAnsi="Calibri" w:eastAsia="Calibri" w:cs="Calibri" w:asciiTheme="minorAscii" w:hAnsiTheme="minorAscii" w:eastAsiaTheme="minorAscii" w:cstheme="minorAscii"/>
          <w:sz w:val="24"/>
          <w:szCs w:val="24"/>
        </w:rPr>
      </w:pPr>
      <w:r w:rsidRPr="30E3E0F4" w:rsidR="00444B2B">
        <w:rPr>
          <w:rFonts w:ascii="Calibri" w:hAnsi="Calibri" w:eastAsia="Calibri" w:cs="Calibri" w:asciiTheme="minorAscii" w:hAnsiTheme="minorAscii" w:eastAsiaTheme="minorAscii" w:cstheme="minorAscii"/>
          <w:sz w:val="24"/>
          <w:szCs w:val="24"/>
        </w:rPr>
        <w:t xml:space="preserve">speak with increasing confidence, fluency and spontaneity, finding ways of communicating what they want to say, including through discussion and asking questions, and continually improving the accuracy of their pronunciation and intonation </w:t>
      </w:r>
    </w:p>
    <w:p xmlns:wp14="http://schemas.microsoft.com/office/word/2010/wordml" w:rsidRPr="00D569F8" w:rsidR="00234330" w:rsidP="30E3E0F4" w:rsidRDefault="00444B2B" w14:paraId="42BA3D4A" wp14:textId="77777777">
      <w:pPr>
        <w:numPr>
          <w:ilvl w:val="0"/>
          <w:numId w:val="44"/>
        </w:numPr>
        <w:rPr>
          <w:rFonts w:ascii="Calibri" w:hAnsi="Calibri" w:eastAsia="Calibri" w:cs="Calibri" w:asciiTheme="minorAscii" w:hAnsiTheme="minorAscii" w:eastAsiaTheme="minorAscii" w:cstheme="minorAscii"/>
          <w:sz w:val="24"/>
          <w:szCs w:val="24"/>
        </w:rPr>
      </w:pPr>
      <w:r w:rsidRPr="30E3E0F4" w:rsidR="00444B2B">
        <w:rPr>
          <w:rFonts w:ascii="Calibri" w:hAnsi="Calibri" w:eastAsia="Calibri" w:cs="Calibri" w:asciiTheme="minorAscii" w:hAnsiTheme="minorAscii" w:eastAsiaTheme="minorAscii" w:cstheme="minorAscii"/>
          <w:sz w:val="24"/>
          <w:szCs w:val="24"/>
        </w:rPr>
        <w:t xml:space="preserve">can write at varying length, for different purposes and audiences, using the variety of grammatical structures that they have learnt </w:t>
      </w:r>
    </w:p>
    <w:p xmlns:wp14="http://schemas.microsoft.com/office/word/2010/wordml" w:rsidRPr="00D569F8" w:rsidR="00444B2B" w:rsidP="30E3E0F4" w:rsidRDefault="00444B2B" w14:paraId="6F87F3E6" wp14:textId="77777777">
      <w:pPr>
        <w:numPr>
          <w:ilvl w:val="0"/>
          <w:numId w:val="44"/>
        </w:numPr>
        <w:rPr>
          <w:rFonts w:ascii="Calibri" w:hAnsi="Calibri" w:eastAsia="Calibri" w:cs="Calibri" w:asciiTheme="minorAscii" w:hAnsiTheme="minorAscii" w:eastAsiaTheme="minorAscii" w:cstheme="minorAscii"/>
          <w:sz w:val="24"/>
          <w:szCs w:val="24"/>
        </w:rPr>
      </w:pPr>
      <w:r w:rsidRPr="30E3E0F4" w:rsidR="00444B2B">
        <w:rPr>
          <w:rFonts w:ascii="Calibri" w:hAnsi="Calibri" w:eastAsia="Calibri" w:cs="Calibri" w:asciiTheme="minorAscii" w:hAnsiTheme="minorAscii" w:eastAsiaTheme="minorAscii" w:cstheme="minorAscii"/>
          <w:sz w:val="24"/>
          <w:szCs w:val="24"/>
        </w:rPr>
        <w:t>discover and develop an appreciation of a range of writing in the language studied.</w:t>
      </w:r>
    </w:p>
    <w:p xmlns:wp14="http://schemas.microsoft.com/office/word/2010/wordml" w:rsidRPr="00D569F8" w:rsidR="00FC7BFC" w:rsidP="30E3E0F4" w:rsidRDefault="00FC7BFC" w14:paraId="72A3D3EC" wp14:textId="77777777">
      <w:pPr>
        <w:pStyle w:val="ParagraphStyle"/>
        <w:rPr>
          <w:rFonts w:ascii="Calibri" w:hAnsi="Calibri" w:eastAsia="Calibri" w:cs="Calibri" w:asciiTheme="minorAscii" w:hAnsiTheme="minorAscii" w:eastAsiaTheme="minorAscii" w:cstheme="minorAscii"/>
          <w:sz w:val="24"/>
          <w:szCs w:val="24"/>
        </w:rPr>
      </w:pPr>
    </w:p>
    <w:p xmlns:wp14="http://schemas.microsoft.com/office/word/2010/wordml" w:rsidRPr="00D569F8" w:rsidR="00234330" w:rsidP="73C4317A" w:rsidRDefault="00234330" w14:paraId="4DDE94C0" wp14:textId="3FE5BE0B">
      <w:pPr>
        <w:pStyle w:val="Heading2"/>
        <w:rPr>
          <w:rFonts w:ascii="Calibri" w:hAnsi="Calibri" w:eastAsia="Calibri" w:cs="Calibri" w:asciiTheme="minorAscii" w:hAnsiTheme="minorAscii" w:eastAsiaTheme="minorAscii" w:cstheme="minorAscii"/>
          <w:i w:val="0"/>
          <w:iCs w:val="0"/>
          <w:sz w:val="24"/>
          <w:szCs w:val="24"/>
          <w:u w:val="single"/>
        </w:rPr>
      </w:pPr>
      <w:r w:rsidRPr="73C4317A" w:rsidR="00234330">
        <w:rPr>
          <w:rFonts w:ascii="Calibri" w:hAnsi="Calibri" w:eastAsia="Calibri" w:cs="Calibri" w:asciiTheme="minorAscii" w:hAnsiTheme="minorAscii" w:eastAsiaTheme="minorAscii" w:cstheme="minorAscii"/>
          <w:i w:val="0"/>
          <w:iCs w:val="0"/>
          <w:sz w:val="24"/>
          <w:szCs w:val="24"/>
          <w:u w:val="single"/>
        </w:rPr>
        <w:t xml:space="preserve">The National Curriculum (Attainment Targets) </w:t>
      </w:r>
    </w:p>
    <w:p xmlns:wp14="http://schemas.microsoft.com/office/word/2010/wordml" w:rsidRPr="00D569F8" w:rsidR="00234330" w:rsidP="30E3E0F4" w:rsidRDefault="00234330" w14:paraId="4192D191" wp14:textId="77777777">
      <w:pPr>
        <w:pStyle w:val="Heading2"/>
        <w:ind w:left="720"/>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 xml:space="preserve">Pupils should be taught to: </w:t>
      </w:r>
    </w:p>
    <w:p xmlns:wp14="http://schemas.microsoft.com/office/word/2010/wordml" w:rsidRPr="00D569F8" w:rsidR="00234330" w:rsidP="30E3E0F4" w:rsidRDefault="00234330" w14:paraId="0014CA13" wp14:textId="77777777">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 xml:space="preserve">listen attentively to spoken language and show understanding by joining in and responding </w:t>
      </w:r>
    </w:p>
    <w:p xmlns:wp14="http://schemas.microsoft.com/office/word/2010/wordml" w:rsidRPr="00D569F8" w:rsidR="00234330" w:rsidP="30E3E0F4" w:rsidRDefault="00234330" w14:paraId="60EFFAFB" wp14:textId="77777777">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 xml:space="preserve">explore the patterns and sounds of language through songs and rhymes and link the spelling, sound and meaning of words </w:t>
      </w:r>
    </w:p>
    <w:p xmlns:wp14="http://schemas.microsoft.com/office/word/2010/wordml" w:rsidRPr="00D569F8" w:rsidR="00234330" w:rsidP="73C4317A" w:rsidRDefault="00234330" w14:paraId="5ED36C60" wp14:textId="2B6FBC51">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73C4317A" w:rsidR="00234330">
        <w:rPr>
          <w:rFonts w:ascii="Calibri" w:hAnsi="Calibri" w:eastAsia="Calibri" w:cs="Calibri" w:asciiTheme="minorAscii" w:hAnsiTheme="minorAscii" w:eastAsiaTheme="minorAscii" w:cstheme="minorAscii"/>
          <w:b w:val="0"/>
          <w:bCs w:val="0"/>
          <w:i w:val="0"/>
          <w:iCs w:val="0"/>
          <w:sz w:val="24"/>
          <w:szCs w:val="24"/>
        </w:rPr>
        <w:t>engage in conversations; ask and answer questions; express opinions and respond to those of others; seek clarification and help</w:t>
      </w:r>
    </w:p>
    <w:p xmlns:wp14="http://schemas.microsoft.com/office/word/2010/wordml" w:rsidRPr="00D569F8" w:rsidR="00234330" w:rsidP="30E3E0F4" w:rsidRDefault="00234330" w14:paraId="2A114F21" wp14:textId="77777777">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 xml:space="preserve">speak in sentences, using familiar vocabulary, phrases and basic language structures </w:t>
      </w:r>
    </w:p>
    <w:p xmlns:wp14="http://schemas.microsoft.com/office/word/2010/wordml" w:rsidRPr="00D569F8" w:rsidR="00234330" w:rsidP="73C4317A" w:rsidRDefault="00234330" w14:paraId="120EE6F6" wp14:textId="1E0B7C21">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73C4317A" w:rsidR="00234330">
        <w:rPr>
          <w:rFonts w:ascii="Calibri" w:hAnsi="Calibri" w:eastAsia="Calibri" w:cs="Calibri" w:asciiTheme="minorAscii" w:hAnsiTheme="minorAscii" w:eastAsiaTheme="minorAscii" w:cstheme="minorAscii"/>
          <w:b w:val="0"/>
          <w:bCs w:val="0"/>
          <w:i w:val="0"/>
          <w:iCs w:val="0"/>
          <w:sz w:val="24"/>
          <w:szCs w:val="24"/>
        </w:rPr>
        <w:t>develop accurate pronunciation and intonation so that others understand when they are reading aloud or using familiar words and phrases</w:t>
      </w:r>
    </w:p>
    <w:p xmlns:wp14="http://schemas.microsoft.com/office/word/2010/wordml" w:rsidRPr="00D569F8" w:rsidR="00234330" w:rsidP="73C4317A" w:rsidRDefault="00234330" w14:paraId="12163F0B" wp14:textId="60F03F0A">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73C4317A" w:rsidR="00234330">
        <w:rPr>
          <w:rFonts w:ascii="Calibri" w:hAnsi="Calibri" w:eastAsia="Calibri" w:cs="Calibri" w:asciiTheme="minorAscii" w:hAnsiTheme="minorAscii" w:eastAsiaTheme="minorAscii" w:cstheme="minorAscii"/>
          <w:b w:val="0"/>
          <w:bCs w:val="0"/>
          <w:i w:val="0"/>
          <w:iCs w:val="0"/>
          <w:sz w:val="24"/>
          <w:szCs w:val="24"/>
        </w:rPr>
        <w:t>present ideas and information orally to a range of audiences</w:t>
      </w:r>
    </w:p>
    <w:p xmlns:wp14="http://schemas.microsoft.com/office/word/2010/wordml" w:rsidRPr="00D569F8" w:rsidR="00234330" w:rsidP="30E3E0F4" w:rsidRDefault="00234330" w14:paraId="5073246F" wp14:textId="77777777">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 xml:space="preserve">read carefully and show understanding of words, phrases and simple writing </w:t>
      </w:r>
    </w:p>
    <w:p xmlns:wp14="http://schemas.microsoft.com/office/word/2010/wordml" w:rsidRPr="00D569F8" w:rsidR="00234330" w:rsidP="30E3E0F4" w:rsidRDefault="00234330" w14:paraId="46322BA1" wp14:textId="77777777">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 xml:space="preserve">appreciate stories, songs, poems and rhymes in the language </w:t>
      </w:r>
    </w:p>
    <w:p xmlns:wp14="http://schemas.microsoft.com/office/word/2010/wordml" w:rsidRPr="00D569F8" w:rsidR="00234330" w:rsidP="30E3E0F4" w:rsidRDefault="00234330" w14:paraId="4CC7A8D9" wp14:textId="77777777">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 xml:space="preserve">broaden their vocabulary and develop their ability to understand new words that are introduced into familiar written material, including through using a dictionary </w:t>
      </w:r>
    </w:p>
    <w:p xmlns:wp14="http://schemas.microsoft.com/office/word/2010/wordml" w:rsidRPr="00D569F8" w:rsidR="00234330" w:rsidP="30E3E0F4" w:rsidRDefault="00234330" w14:paraId="1807F472" wp14:textId="77777777">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 xml:space="preserve">write phrases from memory, and adapt these to create new sentences, to express ideas clearly </w:t>
      </w:r>
    </w:p>
    <w:p xmlns:wp14="http://schemas.microsoft.com/office/word/2010/wordml" w:rsidRPr="00D569F8" w:rsidR="00234330" w:rsidP="73C4317A" w:rsidRDefault="00234330" w14:paraId="38D8C5B8" wp14:textId="08A9CABA">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73C4317A" w:rsidR="00234330">
        <w:rPr>
          <w:rFonts w:ascii="Calibri" w:hAnsi="Calibri" w:eastAsia="Calibri" w:cs="Calibri" w:asciiTheme="minorAscii" w:hAnsiTheme="minorAscii" w:eastAsiaTheme="minorAscii" w:cstheme="minorAscii"/>
          <w:b w:val="0"/>
          <w:bCs w:val="0"/>
          <w:i w:val="0"/>
          <w:iCs w:val="0"/>
          <w:sz w:val="24"/>
          <w:szCs w:val="24"/>
        </w:rPr>
        <w:t xml:space="preserve">describe people, places, things and actions orally and in writing Languages  </w:t>
      </w:r>
    </w:p>
    <w:p xmlns:wp14="http://schemas.microsoft.com/office/word/2010/wordml" w:rsidRPr="00D569F8" w:rsidR="00FC7BFC" w:rsidP="30E3E0F4" w:rsidRDefault="00234330" w14:paraId="22ADDA5B" wp14:textId="77777777">
      <w:pPr>
        <w:pStyle w:val="Heading2"/>
        <w:numPr>
          <w:ilvl w:val="0"/>
          <w:numId w:val="45"/>
        </w:numPr>
        <w:rPr>
          <w:rFonts w:ascii="Calibri" w:hAnsi="Calibri" w:eastAsia="Calibri" w:cs="Calibri" w:asciiTheme="minorAscii" w:hAnsiTheme="minorAscii" w:eastAsiaTheme="minorAscii" w:cstheme="minorAscii"/>
          <w:b w:val="0"/>
          <w:bCs w:val="0"/>
          <w:i w:val="0"/>
          <w:iCs w:val="0"/>
          <w:sz w:val="24"/>
          <w:szCs w:val="24"/>
        </w:rPr>
      </w:pPr>
      <w:r w:rsidRPr="30E3E0F4" w:rsidR="00234330">
        <w:rPr>
          <w:rFonts w:ascii="Calibri" w:hAnsi="Calibri" w:eastAsia="Calibri" w:cs="Calibri" w:asciiTheme="minorAscii" w:hAnsiTheme="minorAscii" w:eastAsiaTheme="minorAscii" w:cstheme="minorAscii"/>
          <w:b w:val="0"/>
          <w:bCs w:val="0"/>
          <w:i w:val="0"/>
          <w:iCs w:val="0"/>
          <w:sz w:val="24"/>
          <w:szCs w:val="24"/>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xmlns:wp14="http://schemas.microsoft.com/office/word/2010/wordml" w:rsidRPr="00D569F8" w:rsidR="00234330" w:rsidP="30E3E0F4" w:rsidRDefault="00234330" w14:paraId="0D0B940D" wp14:textId="77777777">
      <w:pPr>
        <w:rPr>
          <w:rFonts w:ascii="Calibri" w:hAnsi="Calibri" w:eastAsia="Calibri" w:cs="Calibri" w:asciiTheme="minorAscii" w:hAnsiTheme="minorAscii" w:eastAsiaTheme="minorAscii" w:cstheme="minorAscii"/>
          <w:sz w:val="24"/>
          <w:szCs w:val="24"/>
        </w:rPr>
      </w:pPr>
    </w:p>
    <w:p xmlns:wp14="http://schemas.microsoft.com/office/word/2010/wordml" w:rsidRPr="00D569F8" w:rsidR="00234330" w:rsidP="30E3E0F4" w:rsidRDefault="00234330" w14:paraId="0E27B00A" wp14:textId="77777777">
      <w:pPr>
        <w:rPr>
          <w:rFonts w:ascii="Calibri" w:hAnsi="Calibri" w:eastAsia="Calibri" w:cs="Calibri" w:asciiTheme="minorAscii" w:hAnsiTheme="minorAscii" w:eastAsiaTheme="minorAscii" w:cstheme="minorAscii"/>
          <w:sz w:val="24"/>
          <w:szCs w:val="24"/>
        </w:rPr>
      </w:pPr>
    </w:p>
    <w:p w:rsidR="51FB5E2E" w:rsidP="73C4317A" w:rsidRDefault="51FB5E2E" w14:paraId="72543FA9" w14:textId="57D7CD6B">
      <w:pPr>
        <w:pStyle w:val="Heading2"/>
        <w:suppressLineNumbers w:val="0"/>
        <w:bidi w:val="0"/>
        <w:spacing w:before="80" w:beforeAutospacing="off" w:after="60" w:afterAutospacing="off" w:line="259" w:lineRule="auto"/>
        <w:ind w:left="0" w:right="0"/>
        <w:jc w:val="left"/>
      </w:pPr>
      <w:r w:rsidRPr="73C4317A" w:rsidR="51FB5E2E">
        <w:rPr>
          <w:rFonts w:ascii="Calibri" w:hAnsi="Calibri" w:eastAsia="Calibri" w:cs="Calibri" w:asciiTheme="minorAscii" w:hAnsiTheme="minorAscii" w:eastAsiaTheme="minorAscii" w:cstheme="minorAscii"/>
          <w:i w:val="0"/>
          <w:iCs w:val="0"/>
          <w:sz w:val="24"/>
          <w:szCs w:val="24"/>
          <w:u w:val="single"/>
        </w:rPr>
        <w:t>Language Teaching at Nelson Academy</w:t>
      </w:r>
    </w:p>
    <w:p w:rsidR="73C4317A" w:rsidP="73C4317A" w:rsidRDefault="73C4317A" w14:paraId="6D4FC387" w14:textId="4181F801">
      <w:pPr>
        <w:pStyle w:val="Normal"/>
        <w:bidi w:val="0"/>
      </w:pPr>
    </w:p>
    <w:p xmlns:wp14="http://schemas.microsoft.com/office/word/2010/wordml" w:rsidRPr="00D569F8" w:rsidR="00BD0237" w:rsidP="73C4317A" w:rsidRDefault="00234330" w14:paraId="6B7E6C10" wp14:textId="77777777">
      <w:pPr>
        <w:ind w:left="0"/>
        <w:rPr>
          <w:rFonts w:ascii="Calibri" w:hAnsi="Calibri" w:eastAsia="Calibri" w:cs="Calibri" w:asciiTheme="minorAscii" w:hAnsiTheme="minorAscii" w:eastAsiaTheme="minorAscii" w:cstheme="minorAscii"/>
          <w:b w:val="1"/>
          <w:bCs w:val="1"/>
          <w:sz w:val="24"/>
          <w:szCs w:val="24"/>
          <w:u w:val="single"/>
        </w:rPr>
      </w:pPr>
      <w:r w:rsidRPr="73C4317A" w:rsidR="00234330">
        <w:rPr>
          <w:rFonts w:ascii="Calibri" w:hAnsi="Calibri" w:eastAsia="Calibri" w:cs="Calibri" w:asciiTheme="minorAscii" w:hAnsiTheme="minorAscii" w:eastAsiaTheme="minorAscii" w:cstheme="minorAscii"/>
          <w:b w:val="1"/>
          <w:bCs w:val="1"/>
          <w:sz w:val="24"/>
          <w:szCs w:val="24"/>
          <w:u w:val="single"/>
        </w:rPr>
        <w:t>Languages</w:t>
      </w:r>
      <w:r w:rsidRPr="73C4317A" w:rsidR="00BD0237">
        <w:rPr>
          <w:rFonts w:ascii="Calibri" w:hAnsi="Calibri" w:eastAsia="Calibri" w:cs="Calibri" w:asciiTheme="minorAscii" w:hAnsiTheme="minorAscii" w:eastAsiaTheme="minorAscii" w:cstheme="minorAscii"/>
          <w:b w:val="1"/>
          <w:bCs w:val="1"/>
          <w:sz w:val="24"/>
          <w:szCs w:val="24"/>
          <w:u w:val="single"/>
        </w:rPr>
        <w:t xml:space="preserve"> in </w:t>
      </w:r>
      <w:r w:rsidRPr="73C4317A" w:rsidR="00821A2B">
        <w:rPr>
          <w:rFonts w:ascii="Calibri" w:hAnsi="Calibri" w:eastAsia="Calibri" w:cs="Calibri" w:asciiTheme="minorAscii" w:hAnsiTheme="minorAscii" w:eastAsiaTheme="minorAscii" w:cstheme="minorAscii"/>
          <w:b w:val="1"/>
          <w:bCs w:val="1"/>
          <w:sz w:val="24"/>
          <w:szCs w:val="24"/>
          <w:u w:val="single"/>
        </w:rPr>
        <w:t>Early Years</w:t>
      </w:r>
      <w:r w:rsidRPr="73C4317A" w:rsidR="00131694">
        <w:rPr>
          <w:rFonts w:ascii="Calibri" w:hAnsi="Calibri" w:eastAsia="Calibri" w:cs="Calibri" w:asciiTheme="minorAscii" w:hAnsiTheme="minorAscii" w:eastAsiaTheme="minorAscii" w:cstheme="minorAscii"/>
          <w:b w:val="1"/>
          <w:bCs w:val="1"/>
          <w:sz w:val="24"/>
          <w:szCs w:val="24"/>
          <w:u w:val="single"/>
        </w:rPr>
        <w:t xml:space="preserve"> </w:t>
      </w:r>
      <w:r w:rsidRPr="73C4317A" w:rsidR="00BD0237">
        <w:rPr>
          <w:rFonts w:ascii="Calibri" w:hAnsi="Calibri" w:eastAsia="Calibri" w:cs="Calibri" w:asciiTheme="minorAscii" w:hAnsiTheme="minorAscii" w:eastAsiaTheme="minorAscii" w:cstheme="minorAscii"/>
          <w:b w:val="1"/>
          <w:bCs w:val="1"/>
          <w:sz w:val="24"/>
          <w:szCs w:val="24"/>
          <w:u w:val="single"/>
        </w:rPr>
        <w:t>and Key Stage 1</w:t>
      </w:r>
    </w:p>
    <w:p w:rsidR="73C4317A" w:rsidP="73C4317A" w:rsidRDefault="73C4317A" w14:paraId="1651D9C7" w14:textId="58C1501A">
      <w:pPr>
        <w:ind w:left="0"/>
        <w:rPr>
          <w:rFonts w:ascii="Calibri" w:hAnsi="Calibri" w:eastAsia="Calibri" w:cs="Calibri" w:asciiTheme="minorAscii" w:hAnsiTheme="minorAscii" w:eastAsiaTheme="minorAscii" w:cstheme="minorAscii"/>
          <w:b w:val="1"/>
          <w:bCs w:val="1"/>
          <w:sz w:val="24"/>
          <w:szCs w:val="24"/>
        </w:rPr>
      </w:pPr>
    </w:p>
    <w:p xmlns:wp14="http://schemas.microsoft.com/office/word/2010/wordml" w:rsidRPr="00D569F8" w:rsidR="00D7458E" w:rsidP="73C4317A" w:rsidRDefault="00131694" w14:paraId="387B18EC" wp14:textId="35EC5457">
      <w:pPr>
        <w:ind w:left="0"/>
        <w:rPr>
          <w:rFonts w:ascii="Calibri" w:hAnsi="Calibri" w:eastAsia="Calibri" w:cs="Calibri" w:asciiTheme="minorAscii" w:hAnsiTheme="minorAscii" w:eastAsiaTheme="minorAscii" w:cstheme="minorAscii"/>
          <w:sz w:val="24"/>
          <w:szCs w:val="24"/>
        </w:rPr>
      </w:pPr>
      <w:r w:rsidRPr="73C4317A" w:rsidR="00131694">
        <w:rPr>
          <w:rFonts w:ascii="Calibri" w:hAnsi="Calibri" w:eastAsia="Calibri" w:cs="Calibri" w:asciiTheme="minorAscii" w:hAnsiTheme="minorAscii" w:eastAsiaTheme="minorAscii" w:cstheme="minorAscii"/>
          <w:sz w:val="24"/>
          <w:szCs w:val="24"/>
        </w:rPr>
        <w:t xml:space="preserve">Languages are not statutary in EYFS and KS1, however we encourage the love of languages at an early age.  Here at Nelson Academy, we embrace the languages and cultures of others and often greet others or answer the register in another language.  Young learners also enjoy songs and chants in other languages. </w:t>
      </w:r>
      <w:r w:rsidRPr="73C4317A" w:rsidR="3103CA4E">
        <w:rPr>
          <w:rFonts w:ascii="Calibri" w:hAnsi="Calibri" w:eastAsia="Calibri" w:cs="Calibri" w:asciiTheme="minorAscii" w:hAnsiTheme="minorAscii" w:eastAsiaTheme="minorAscii" w:cstheme="minorAscii"/>
          <w:sz w:val="24"/>
          <w:szCs w:val="24"/>
        </w:rPr>
        <w:t>W</w:t>
      </w:r>
      <w:r w:rsidRPr="73C4317A" w:rsidR="00D7458E">
        <w:rPr>
          <w:rFonts w:ascii="Calibri" w:hAnsi="Calibri" w:eastAsia="Calibri" w:cs="Calibri" w:asciiTheme="minorAscii" w:hAnsiTheme="minorAscii" w:eastAsiaTheme="minorAscii" w:cstheme="minorAscii"/>
          <w:sz w:val="24"/>
          <w:szCs w:val="24"/>
        </w:rPr>
        <w:t xml:space="preserve">e introduced a weekly </w:t>
      </w:r>
      <w:r w:rsidRPr="73C4317A" w:rsidR="1A98E978">
        <w:rPr>
          <w:rFonts w:ascii="Calibri" w:hAnsi="Calibri" w:eastAsia="Calibri" w:cs="Calibri" w:asciiTheme="minorAscii" w:hAnsiTheme="minorAscii" w:eastAsiaTheme="minorAscii" w:cstheme="minorAscii"/>
          <w:sz w:val="24"/>
          <w:szCs w:val="24"/>
        </w:rPr>
        <w:t>Spanish</w:t>
      </w:r>
      <w:r w:rsidRPr="73C4317A" w:rsidR="00D7458E">
        <w:rPr>
          <w:rFonts w:ascii="Calibri" w:hAnsi="Calibri" w:eastAsia="Calibri" w:cs="Calibri" w:asciiTheme="minorAscii" w:hAnsiTheme="minorAscii" w:eastAsiaTheme="minorAscii" w:cstheme="minorAscii"/>
          <w:sz w:val="24"/>
          <w:szCs w:val="24"/>
        </w:rPr>
        <w:t xml:space="preserve"> session</w:t>
      </w:r>
      <w:r w:rsidRPr="73C4317A" w:rsidR="1CCD39ED">
        <w:rPr>
          <w:rFonts w:ascii="Calibri" w:hAnsi="Calibri" w:eastAsia="Calibri" w:cs="Calibri" w:asciiTheme="minorAscii" w:hAnsiTheme="minorAscii" w:eastAsiaTheme="minorAscii" w:cstheme="minorAscii"/>
          <w:sz w:val="24"/>
          <w:szCs w:val="24"/>
        </w:rPr>
        <w:t xml:space="preserve"> from summer 2</w:t>
      </w:r>
      <w:r w:rsidRPr="73C4317A" w:rsidR="00D7458E">
        <w:rPr>
          <w:rFonts w:ascii="Calibri" w:hAnsi="Calibri" w:eastAsia="Calibri" w:cs="Calibri" w:asciiTheme="minorAscii" w:hAnsiTheme="minorAscii" w:eastAsiaTheme="minorAscii" w:cstheme="minorAscii"/>
          <w:sz w:val="24"/>
          <w:szCs w:val="24"/>
        </w:rPr>
        <w:t xml:space="preserve"> for year 2.  The aim of these lessons is to lay the foundations for future linguistic development, specifically in listening to new and familiar sou</w:t>
      </w:r>
      <w:r w:rsidRPr="73C4317A" w:rsidR="014FFEB9">
        <w:rPr>
          <w:rFonts w:ascii="Calibri" w:hAnsi="Calibri" w:eastAsia="Calibri" w:cs="Calibri" w:asciiTheme="minorAscii" w:hAnsiTheme="minorAscii" w:eastAsiaTheme="minorAscii" w:cstheme="minorAscii"/>
          <w:sz w:val="24"/>
          <w:szCs w:val="24"/>
        </w:rPr>
        <w:t>n</w:t>
      </w:r>
      <w:r w:rsidRPr="73C4317A" w:rsidR="00D7458E">
        <w:rPr>
          <w:rFonts w:ascii="Calibri" w:hAnsi="Calibri" w:eastAsia="Calibri" w:cs="Calibri" w:asciiTheme="minorAscii" w:hAnsiTheme="minorAscii" w:eastAsiaTheme="minorAscii" w:cstheme="minorAscii"/>
          <w:sz w:val="24"/>
          <w:szCs w:val="24"/>
        </w:rPr>
        <w:t xml:space="preserve">ds, looking at the mouth of the speaker, repeating words and phrases and speaking independently with confidence. </w:t>
      </w:r>
    </w:p>
    <w:p xmlns:wp14="http://schemas.microsoft.com/office/word/2010/wordml" w:rsidRPr="00D569F8" w:rsidR="00131694" w:rsidP="30E3E0F4" w:rsidRDefault="00131694" w14:paraId="29D6B04F" wp14:textId="77777777">
      <w:pPr>
        <w:rPr>
          <w:rFonts w:ascii="Calibri" w:hAnsi="Calibri" w:eastAsia="Calibri" w:cs="Calibri" w:asciiTheme="minorAscii" w:hAnsiTheme="minorAscii" w:eastAsiaTheme="minorAscii" w:cstheme="minorAscii"/>
          <w:sz w:val="24"/>
          <w:szCs w:val="24"/>
        </w:rPr>
      </w:pPr>
      <w:r w:rsidRPr="30E3E0F4" w:rsidR="00131694">
        <w:rPr>
          <w:rFonts w:ascii="Calibri" w:hAnsi="Calibri" w:eastAsia="Calibri" w:cs="Calibri" w:asciiTheme="minorAscii" w:hAnsiTheme="minorAscii" w:eastAsiaTheme="minorAscii" w:cstheme="minorAscii"/>
          <w:sz w:val="24"/>
          <w:szCs w:val="24"/>
        </w:rPr>
        <w:t xml:space="preserve"> </w:t>
      </w:r>
    </w:p>
    <w:p xmlns:wp14="http://schemas.microsoft.com/office/word/2010/wordml" w:rsidRPr="00D569F8" w:rsidR="00BD0237" w:rsidP="73C4317A" w:rsidRDefault="00BD0237" w14:paraId="75B84D8A" wp14:textId="59104552">
      <w:pPr>
        <w:ind w:left="0"/>
        <w:rPr>
          <w:rFonts w:ascii="Calibri" w:hAnsi="Calibri" w:eastAsia="Calibri" w:cs="Calibri" w:asciiTheme="minorAscii" w:hAnsiTheme="minorAscii" w:eastAsiaTheme="minorAscii" w:cstheme="minorAscii"/>
          <w:b w:val="1"/>
          <w:bCs w:val="1"/>
          <w:sz w:val="24"/>
          <w:szCs w:val="24"/>
        </w:rPr>
      </w:pPr>
      <w:r w:rsidRPr="73C4317A" w:rsidR="54531A10">
        <w:rPr>
          <w:rFonts w:ascii="Calibri" w:hAnsi="Calibri" w:eastAsia="Calibri" w:cs="Calibri" w:asciiTheme="minorAscii" w:hAnsiTheme="minorAscii" w:eastAsiaTheme="minorAscii" w:cstheme="minorAscii"/>
          <w:b w:val="1"/>
          <w:bCs w:val="1"/>
          <w:sz w:val="24"/>
          <w:szCs w:val="24"/>
        </w:rPr>
        <w:t>Spanish</w:t>
      </w:r>
      <w:r w:rsidRPr="73C4317A" w:rsidR="00BD0237">
        <w:rPr>
          <w:rFonts w:ascii="Calibri" w:hAnsi="Calibri" w:eastAsia="Calibri" w:cs="Calibri" w:asciiTheme="minorAscii" w:hAnsiTheme="minorAscii" w:eastAsiaTheme="minorAscii" w:cstheme="minorAscii"/>
          <w:b w:val="1"/>
          <w:bCs w:val="1"/>
          <w:sz w:val="24"/>
          <w:szCs w:val="24"/>
        </w:rPr>
        <w:t xml:space="preserve"> in Key Stage 2</w:t>
      </w:r>
    </w:p>
    <w:p w:rsidR="73C4317A" w:rsidP="73C4317A" w:rsidRDefault="73C4317A" w14:paraId="068CADF8" w14:textId="05AC581D">
      <w:pPr>
        <w:ind w:left="0"/>
        <w:rPr>
          <w:rFonts w:ascii="Calibri" w:hAnsi="Calibri" w:eastAsia="Calibri" w:cs="Calibri" w:asciiTheme="minorAscii" w:hAnsiTheme="minorAscii" w:eastAsiaTheme="minorAscii" w:cstheme="minorAscii"/>
          <w:sz w:val="24"/>
          <w:szCs w:val="24"/>
        </w:rPr>
      </w:pPr>
    </w:p>
    <w:p xmlns:wp14="http://schemas.microsoft.com/office/word/2010/wordml" w:rsidRPr="00D569F8" w:rsidR="00D7458E" w:rsidP="73C4317A" w:rsidRDefault="00FC7BFC" w14:paraId="0EEA4BDF" wp14:textId="213E20F1">
      <w:pPr>
        <w:ind w:left="0"/>
        <w:rPr>
          <w:rFonts w:ascii="Calibri" w:hAnsi="Calibri" w:eastAsia="Calibri" w:cs="Calibri" w:asciiTheme="minorAscii" w:hAnsiTheme="minorAscii" w:eastAsiaTheme="minorAscii" w:cstheme="minorAscii"/>
          <w:sz w:val="24"/>
          <w:szCs w:val="24"/>
        </w:rPr>
      </w:pPr>
      <w:r w:rsidRPr="73C4317A" w:rsidR="71E1827C">
        <w:rPr>
          <w:rFonts w:ascii="Calibri" w:hAnsi="Calibri" w:eastAsia="Calibri" w:cs="Calibri" w:asciiTheme="minorAscii" w:hAnsiTheme="minorAscii" w:eastAsiaTheme="minorAscii" w:cstheme="minorAscii"/>
          <w:sz w:val="24"/>
          <w:szCs w:val="24"/>
        </w:rPr>
        <w:t>Spanish</w:t>
      </w:r>
      <w:r w:rsidRPr="73C4317A" w:rsidR="00FC7BFC">
        <w:rPr>
          <w:rFonts w:ascii="Calibri" w:hAnsi="Calibri" w:eastAsia="Calibri" w:cs="Calibri" w:asciiTheme="minorAscii" w:hAnsiTheme="minorAscii" w:eastAsiaTheme="minorAscii" w:cstheme="minorAscii"/>
          <w:sz w:val="24"/>
          <w:szCs w:val="24"/>
        </w:rPr>
        <w:t xml:space="preserve"> </w:t>
      </w:r>
      <w:r w:rsidRPr="73C4317A" w:rsidR="00131694">
        <w:rPr>
          <w:rFonts w:ascii="Calibri" w:hAnsi="Calibri" w:eastAsia="Calibri" w:cs="Calibri" w:asciiTheme="minorAscii" w:hAnsiTheme="minorAscii" w:eastAsiaTheme="minorAscii" w:cstheme="minorAscii"/>
          <w:sz w:val="24"/>
          <w:szCs w:val="24"/>
        </w:rPr>
        <w:t xml:space="preserve">in KS2 </w:t>
      </w:r>
      <w:r w:rsidRPr="73C4317A" w:rsidR="00FC7BFC">
        <w:rPr>
          <w:rFonts w:ascii="Calibri" w:hAnsi="Calibri" w:eastAsia="Calibri" w:cs="Calibri" w:asciiTheme="minorAscii" w:hAnsiTheme="minorAscii" w:eastAsiaTheme="minorAscii" w:cstheme="minorAscii"/>
          <w:sz w:val="24"/>
          <w:szCs w:val="24"/>
        </w:rPr>
        <w:t xml:space="preserve">is taught </w:t>
      </w:r>
      <w:r w:rsidRPr="73C4317A" w:rsidR="001567BC">
        <w:rPr>
          <w:rFonts w:ascii="Calibri" w:hAnsi="Calibri" w:eastAsia="Calibri" w:cs="Calibri" w:asciiTheme="minorAscii" w:hAnsiTheme="minorAscii" w:eastAsiaTheme="minorAscii" w:cstheme="minorAscii"/>
          <w:sz w:val="24"/>
          <w:szCs w:val="24"/>
        </w:rPr>
        <w:t>in class group</w:t>
      </w:r>
      <w:r w:rsidRPr="73C4317A" w:rsidR="00A35170">
        <w:rPr>
          <w:rFonts w:ascii="Calibri" w:hAnsi="Calibri" w:eastAsia="Calibri" w:cs="Calibri" w:asciiTheme="minorAscii" w:hAnsiTheme="minorAscii" w:eastAsiaTheme="minorAscii" w:cstheme="minorAscii"/>
          <w:sz w:val="24"/>
          <w:szCs w:val="24"/>
        </w:rPr>
        <w:t>s</w:t>
      </w:r>
      <w:r w:rsidRPr="73C4317A" w:rsidR="00131694">
        <w:rPr>
          <w:rFonts w:ascii="Calibri" w:hAnsi="Calibri" w:eastAsia="Calibri" w:cs="Calibri" w:asciiTheme="minorAscii" w:hAnsiTheme="minorAscii" w:eastAsiaTheme="minorAscii" w:cstheme="minorAscii"/>
          <w:sz w:val="24"/>
          <w:szCs w:val="24"/>
        </w:rPr>
        <w:t>.  Classes in KS2</w:t>
      </w:r>
      <w:r w:rsidRPr="73C4317A" w:rsidR="001B79CE">
        <w:rPr>
          <w:rFonts w:ascii="Calibri" w:hAnsi="Calibri" w:eastAsia="Calibri" w:cs="Calibri" w:asciiTheme="minorAscii" w:hAnsiTheme="minorAscii" w:eastAsiaTheme="minorAscii" w:cstheme="minorAscii"/>
          <w:sz w:val="24"/>
          <w:szCs w:val="24"/>
        </w:rPr>
        <w:t xml:space="preserve"> recei</w:t>
      </w:r>
      <w:r w:rsidRPr="73C4317A" w:rsidR="00A35170">
        <w:rPr>
          <w:rFonts w:ascii="Calibri" w:hAnsi="Calibri" w:eastAsia="Calibri" w:cs="Calibri" w:asciiTheme="minorAscii" w:hAnsiTheme="minorAscii" w:eastAsiaTheme="minorAscii" w:cstheme="minorAscii"/>
          <w:sz w:val="24"/>
          <w:szCs w:val="24"/>
        </w:rPr>
        <w:t>ve</w:t>
      </w:r>
      <w:r w:rsidRPr="73C4317A" w:rsidR="00131694">
        <w:rPr>
          <w:rFonts w:ascii="Calibri" w:hAnsi="Calibri" w:eastAsia="Calibri" w:cs="Calibri" w:asciiTheme="minorAscii" w:hAnsiTheme="minorAscii" w:eastAsiaTheme="minorAscii" w:cstheme="minorAscii"/>
          <w:sz w:val="24"/>
          <w:szCs w:val="24"/>
        </w:rPr>
        <w:t xml:space="preserve"> one </w:t>
      </w:r>
      <w:r w:rsidRPr="73C4317A" w:rsidR="00150812">
        <w:rPr>
          <w:rFonts w:ascii="Calibri" w:hAnsi="Calibri" w:eastAsia="Calibri" w:cs="Calibri" w:asciiTheme="minorAscii" w:hAnsiTheme="minorAscii" w:eastAsiaTheme="minorAscii" w:cstheme="minorAscii"/>
          <w:sz w:val="24"/>
          <w:szCs w:val="24"/>
        </w:rPr>
        <w:t>30-45</w:t>
      </w:r>
      <w:r w:rsidRPr="73C4317A" w:rsidR="00FC7BFC">
        <w:rPr>
          <w:rFonts w:ascii="Calibri" w:hAnsi="Calibri" w:eastAsia="Calibri" w:cs="Calibri" w:asciiTheme="minorAscii" w:hAnsiTheme="minorAscii" w:eastAsiaTheme="minorAscii" w:cstheme="minorAscii"/>
          <w:sz w:val="24"/>
          <w:szCs w:val="24"/>
        </w:rPr>
        <w:t xml:space="preserve"> minute session</w:t>
      </w:r>
      <w:r w:rsidRPr="73C4317A" w:rsidR="00860727">
        <w:rPr>
          <w:rFonts w:ascii="Calibri" w:hAnsi="Calibri" w:eastAsia="Calibri" w:cs="Calibri" w:asciiTheme="minorAscii" w:hAnsiTheme="minorAscii" w:eastAsiaTheme="minorAscii" w:cstheme="minorAscii"/>
          <w:sz w:val="24"/>
          <w:szCs w:val="24"/>
        </w:rPr>
        <w:t xml:space="preserve"> </w:t>
      </w:r>
      <w:r w:rsidRPr="73C4317A" w:rsidR="00131694">
        <w:rPr>
          <w:rFonts w:ascii="Calibri" w:hAnsi="Calibri" w:eastAsia="Calibri" w:cs="Calibri" w:asciiTheme="minorAscii" w:hAnsiTheme="minorAscii" w:eastAsiaTheme="minorAscii" w:cstheme="minorAscii"/>
          <w:sz w:val="24"/>
          <w:szCs w:val="24"/>
        </w:rPr>
        <w:t xml:space="preserve">of discrete teaching per week and also implement the language throughout the week.  </w:t>
      </w:r>
    </w:p>
    <w:p xmlns:wp14="http://schemas.microsoft.com/office/word/2010/wordml" w:rsidRPr="00D569F8" w:rsidR="00D7458E" w:rsidP="30E3E0F4" w:rsidRDefault="00D7458E" w14:paraId="60061E4C" wp14:textId="77777777">
      <w:pPr>
        <w:rPr>
          <w:rFonts w:ascii="Calibri" w:hAnsi="Calibri" w:eastAsia="Calibri" w:cs="Calibri" w:asciiTheme="minorAscii" w:hAnsiTheme="minorAscii" w:eastAsiaTheme="minorAscii" w:cstheme="minorAscii"/>
          <w:sz w:val="24"/>
          <w:szCs w:val="24"/>
        </w:rPr>
      </w:pPr>
    </w:p>
    <w:p xmlns:wp14="http://schemas.microsoft.com/office/word/2010/wordml" w:rsidRPr="00D569F8" w:rsidR="00D7458E" w:rsidP="30E3E0F4" w:rsidRDefault="00D7458E" w14:paraId="44EAFD9C" wp14:textId="77777777">
      <w:pPr>
        <w:rPr>
          <w:rFonts w:ascii="Calibri" w:hAnsi="Calibri" w:eastAsia="Calibri" w:cs="Calibri" w:asciiTheme="minorAscii" w:hAnsiTheme="minorAscii" w:eastAsiaTheme="minorAscii" w:cstheme="minorAscii"/>
          <w:sz w:val="24"/>
          <w:szCs w:val="24"/>
        </w:rPr>
      </w:pPr>
    </w:p>
    <w:p xmlns:wp14="http://schemas.microsoft.com/office/word/2010/wordml" w:rsidRPr="00D569F8" w:rsidR="00D7458E" w:rsidP="73C4317A" w:rsidRDefault="00D7458E" w14:paraId="1044E9A7" wp14:textId="77777777">
      <w:pPr>
        <w:ind w:left="0"/>
        <w:rPr>
          <w:rFonts w:ascii="Calibri" w:hAnsi="Calibri" w:eastAsia="Calibri" w:cs="Calibri" w:asciiTheme="minorAscii" w:hAnsiTheme="minorAscii" w:eastAsiaTheme="minorAscii" w:cstheme="minorAscii"/>
          <w:sz w:val="24"/>
          <w:szCs w:val="24"/>
        </w:rPr>
      </w:pPr>
      <w:r w:rsidRPr="73C4317A" w:rsidR="00D7458E">
        <w:rPr>
          <w:rFonts w:ascii="Calibri" w:hAnsi="Calibri" w:eastAsia="Calibri" w:cs="Calibri" w:asciiTheme="minorAscii" w:hAnsiTheme="minorAscii" w:eastAsiaTheme="minorAscii" w:cstheme="minorAscii"/>
          <w:sz w:val="24"/>
          <w:szCs w:val="24"/>
        </w:rPr>
        <w:t>The lessons will allow children to:</w:t>
      </w:r>
    </w:p>
    <w:p xmlns:wp14="http://schemas.microsoft.com/office/word/2010/wordml" w:rsidRPr="00D569F8" w:rsidR="00D7458E" w:rsidP="30E3E0F4" w:rsidRDefault="00D7458E" w14:paraId="416549E5" wp14:textId="77777777">
      <w:pPr>
        <w:numPr>
          <w:ilvl w:val="0"/>
          <w:numId w:val="39"/>
        </w:numPr>
        <w:suppressAutoHyphens w:val="0"/>
        <w:rPr>
          <w:rFonts w:ascii="Calibri" w:hAnsi="Calibri" w:eastAsia="Calibri" w:cs="Calibri" w:asciiTheme="minorAscii" w:hAnsiTheme="minorAscii" w:eastAsiaTheme="minorAscii" w:cstheme="minorAscii"/>
          <w:sz w:val="24"/>
          <w:szCs w:val="24"/>
        </w:rPr>
      </w:pPr>
      <w:r w:rsidRPr="30E3E0F4" w:rsidR="00D7458E">
        <w:rPr>
          <w:rFonts w:ascii="Calibri" w:hAnsi="Calibri" w:eastAsia="Calibri" w:cs="Calibri" w:asciiTheme="minorAscii" w:hAnsiTheme="minorAscii" w:eastAsiaTheme="minorAscii" w:cstheme="minorAscii"/>
          <w:sz w:val="24"/>
          <w:szCs w:val="24"/>
        </w:rPr>
        <w:t>Take part in a wide range of speaking and listening activities e.g. role play scenarios.</w:t>
      </w:r>
    </w:p>
    <w:p xmlns:wp14="http://schemas.microsoft.com/office/word/2010/wordml" w:rsidRPr="00D569F8" w:rsidR="00D7458E" w:rsidP="30E3E0F4" w:rsidRDefault="00D7458E" w14:paraId="032CCEB6" wp14:textId="77777777">
      <w:pPr>
        <w:numPr>
          <w:ilvl w:val="0"/>
          <w:numId w:val="39"/>
        </w:numPr>
        <w:suppressAutoHyphens w:val="0"/>
        <w:rPr>
          <w:rFonts w:ascii="Calibri" w:hAnsi="Calibri" w:eastAsia="Calibri" w:cs="Calibri" w:asciiTheme="minorAscii" w:hAnsiTheme="minorAscii" w:eastAsiaTheme="minorAscii" w:cstheme="minorAscii"/>
          <w:sz w:val="24"/>
          <w:szCs w:val="24"/>
        </w:rPr>
      </w:pPr>
      <w:r w:rsidRPr="30E3E0F4" w:rsidR="00D7458E">
        <w:rPr>
          <w:rFonts w:ascii="Calibri" w:hAnsi="Calibri" w:eastAsia="Calibri" w:cs="Calibri" w:asciiTheme="minorAscii" w:hAnsiTheme="minorAscii" w:eastAsiaTheme="minorAscii" w:cstheme="minorAscii"/>
          <w:sz w:val="24"/>
          <w:szCs w:val="24"/>
        </w:rPr>
        <w:t>Write increasingly complex words, phrase and sentences.</w:t>
      </w:r>
    </w:p>
    <w:p xmlns:wp14="http://schemas.microsoft.com/office/word/2010/wordml" w:rsidRPr="00D569F8" w:rsidR="00D7458E" w:rsidP="30E3E0F4" w:rsidRDefault="00D7458E" w14:paraId="71CA7B09" wp14:textId="18FDFD5E">
      <w:pPr>
        <w:numPr>
          <w:ilvl w:val="0"/>
          <w:numId w:val="39"/>
        </w:numPr>
        <w:suppressAutoHyphens w:val="0"/>
        <w:rPr>
          <w:rFonts w:ascii="Calibri" w:hAnsi="Calibri" w:eastAsia="Calibri" w:cs="Calibri" w:asciiTheme="minorAscii" w:hAnsiTheme="minorAscii" w:eastAsiaTheme="minorAscii" w:cstheme="minorAscii"/>
          <w:sz w:val="24"/>
          <w:szCs w:val="24"/>
        </w:rPr>
      </w:pPr>
      <w:r w:rsidRPr="30E3E0F4" w:rsidR="00D7458E">
        <w:rPr>
          <w:rFonts w:ascii="Calibri" w:hAnsi="Calibri" w:eastAsia="Calibri" w:cs="Calibri" w:asciiTheme="minorAscii" w:hAnsiTheme="minorAscii" w:eastAsiaTheme="minorAscii" w:cstheme="minorAscii"/>
          <w:sz w:val="24"/>
          <w:szCs w:val="24"/>
        </w:rPr>
        <w:t xml:space="preserve">Share, read and participate in traditional </w:t>
      </w:r>
      <w:r w:rsidRPr="30E3E0F4" w:rsidR="0E83AC4D">
        <w:rPr>
          <w:rFonts w:ascii="Calibri" w:hAnsi="Calibri" w:eastAsia="Calibri" w:cs="Calibri" w:asciiTheme="minorAscii" w:hAnsiTheme="minorAscii" w:eastAsiaTheme="minorAscii" w:cstheme="minorAscii"/>
          <w:sz w:val="24"/>
          <w:szCs w:val="24"/>
        </w:rPr>
        <w:t>Spanish</w:t>
      </w:r>
      <w:r w:rsidRPr="30E3E0F4" w:rsidR="00D7458E">
        <w:rPr>
          <w:rFonts w:ascii="Calibri" w:hAnsi="Calibri" w:eastAsia="Calibri" w:cs="Calibri" w:asciiTheme="minorAscii" w:hAnsiTheme="minorAscii" w:eastAsiaTheme="minorAscii" w:cstheme="minorAscii"/>
          <w:sz w:val="24"/>
          <w:szCs w:val="24"/>
        </w:rPr>
        <w:t xml:space="preserve"> stories and rhymes.</w:t>
      </w:r>
    </w:p>
    <w:p xmlns:wp14="http://schemas.microsoft.com/office/word/2010/wordml" w:rsidRPr="00D569F8" w:rsidR="00D7458E" w:rsidP="30E3E0F4" w:rsidRDefault="00D7458E" w14:paraId="4FEBE967" wp14:textId="5A755529">
      <w:pPr>
        <w:numPr>
          <w:ilvl w:val="0"/>
          <w:numId w:val="39"/>
        </w:numPr>
        <w:suppressAutoHyphens w:val="0"/>
        <w:rPr>
          <w:rFonts w:ascii="Calibri" w:hAnsi="Calibri" w:eastAsia="Calibri" w:cs="Calibri" w:asciiTheme="minorAscii" w:hAnsiTheme="minorAscii" w:eastAsiaTheme="minorAscii" w:cstheme="minorAscii"/>
          <w:sz w:val="24"/>
          <w:szCs w:val="24"/>
        </w:rPr>
      </w:pPr>
      <w:r w:rsidRPr="30E3E0F4" w:rsidR="00D7458E">
        <w:rPr>
          <w:rFonts w:ascii="Calibri" w:hAnsi="Calibri" w:eastAsia="Calibri" w:cs="Calibri" w:asciiTheme="minorAscii" w:hAnsiTheme="minorAscii" w:eastAsiaTheme="minorAscii" w:cstheme="minorAscii"/>
          <w:sz w:val="24"/>
          <w:szCs w:val="24"/>
        </w:rPr>
        <w:t xml:space="preserve">Learn about traditional </w:t>
      </w:r>
      <w:r w:rsidRPr="30E3E0F4" w:rsidR="437CD31D">
        <w:rPr>
          <w:rFonts w:ascii="Calibri" w:hAnsi="Calibri" w:eastAsia="Calibri" w:cs="Calibri" w:asciiTheme="minorAscii" w:hAnsiTheme="minorAscii" w:eastAsiaTheme="minorAscii" w:cstheme="minorAscii"/>
          <w:sz w:val="24"/>
          <w:szCs w:val="24"/>
        </w:rPr>
        <w:t>Spanish</w:t>
      </w:r>
      <w:r w:rsidRPr="30E3E0F4" w:rsidR="00D7458E">
        <w:rPr>
          <w:rFonts w:ascii="Calibri" w:hAnsi="Calibri" w:eastAsia="Calibri" w:cs="Calibri" w:asciiTheme="minorAscii" w:hAnsiTheme="minorAscii" w:eastAsiaTheme="minorAscii" w:cstheme="minorAscii"/>
          <w:sz w:val="24"/>
          <w:szCs w:val="24"/>
        </w:rPr>
        <w:t xml:space="preserve"> </w:t>
      </w:r>
      <w:r w:rsidRPr="30E3E0F4" w:rsidR="00D7458E">
        <w:rPr>
          <w:rFonts w:ascii="Calibri" w:hAnsi="Calibri" w:eastAsia="Calibri" w:cs="Calibri" w:asciiTheme="minorAscii" w:hAnsiTheme="minorAscii" w:eastAsiaTheme="minorAscii" w:cstheme="minorAscii"/>
          <w:sz w:val="24"/>
          <w:szCs w:val="24"/>
        </w:rPr>
        <w:t xml:space="preserve">customs and aspects of </w:t>
      </w:r>
      <w:r w:rsidRPr="30E3E0F4" w:rsidR="60B19B1E">
        <w:rPr>
          <w:rFonts w:ascii="Calibri" w:hAnsi="Calibri" w:eastAsia="Calibri" w:cs="Calibri" w:asciiTheme="minorAscii" w:hAnsiTheme="minorAscii" w:eastAsiaTheme="minorAscii" w:cstheme="minorAscii"/>
          <w:sz w:val="24"/>
          <w:szCs w:val="24"/>
        </w:rPr>
        <w:t>Spanish</w:t>
      </w:r>
      <w:r w:rsidRPr="30E3E0F4" w:rsidR="00D7458E">
        <w:rPr>
          <w:rFonts w:ascii="Calibri" w:hAnsi="Calibri" w:eastAsia="Calibri" w:cs="Calibri" w:asciiTheme="minorAscii" w:hAnsiTheme="minorAscii" w:eastAsiaTheme="minorAscii" w:cstheme="minorAscii"/>
          <w:sz w:val="24"/>
          <w:szCs w:val="24"/>
        </w:rPr>
        <w:t xml:space="preserve"> culture and compare them to their own.</w:t>
      </w:r>
    </w:p>
    <w:p xmlns:wp14="http://schemas.microsoft.com/office/word/2010/wordml" w:rsidRPr="00D569F8" w:rsidR="00D7458E" w:rsidP="30E3E0F4" w:rsidRDefault="00D7458E" w14:paraId="41B4B034" wp14:textId="77777777">
      <w:pPr>
        <w:numPr>
          <w:ilvl w:val="0"/>
          <w:numId w:val="39"/>
        </w:numPr>
        <w:suppressAutoHyphens w:val="0"/>
        <w:rPr>
          <w:rFonts w:ascii="Calibri" w:hAnsi="Calibri" w:eastAsia="Calibri" w:cs="Calibri" w:asciiTheme="minorAscii" w:hAnsiTheme="minorAscii" w:eastAsiaTheme="minorAscii" w:cstheme="minorAscii"/>
          <w:sz w:val="24"/>
          <w:szCs w:val="24"/>
        </w:rPr>
      </w:pPr>
      <w:r w:rsidRPr="30E3E0F4" w:rsidR="00D7458E">
        <w:rPr>
          <w:rFonts w:ascii="Calibri" w:hAnsi="Calibri" w:eastAsia="Calibri" w:cs="Calibri" w:asciiTheme="minorAscii" w:hAnsiTheme="minorAscii" w:eastAsiaTheme="minorAscii" w:cstheme="minorAscii"/>
          <w:sz w:val="24"/>
          <w:szCs w:val="24"/>
        </w:rPr>
        <w:t>Play games to support the learning of new vocabulary.</w:t>
      </w:r>
    </w:p>
    <w:p xmlns:wp14="http://schemas.microsoft.com/office/word/2010/wordml" w:rsidRPr="00D569F8" w:rsidR="00D7458E" w:rsidP="30E3E0F4" w:rsidRDefault="00D7458E" w14:paraId="4B94D5A5" wp14:textId="77777777">
      <w:pPr>
        <w:ind w:left="720"/>
        <w:rPr>
          <w:rFonts w:ascii="Calibri" w:hAnsi="Calibri" w:eastAsia="Calibri" w:cs="Calibri" w:asciiTheme="minorAscii" w:hAnsiTheme="minorAscii" w:eastAsiaTheme="minorAscii" w:cstheme="minorAscii"/>
          <w:sz w:val="24"/>
          <w:szCs w:val="24"/>
        </w:rPr>
      </w:pPr>
    </w:p>
    <w:p xmlns:wp14="http://schemas.microsoft.com/office/word/2010/wordml" w:rsidRPr="00D569F8" w:rsidR="00D7458E" w:rsidP="73C4317A" w:rsidRDefault="00D7458E" w14:paraId="3EA90A44" wp14:textId="77777777">
      <w:pPr>
        <w:ind w:left="0"/>
      </w:pPr>
      <w:r w:rsidRPr="73C4317A" w:rsidR="00D7458E">
        <w:rPr>
          <w:rFonts w:ascii="Calibri" w:hAnsi="Calibri" w:eastAsia="Calibri" w:cs="Calibri" w:asciiTheme="minorAscii" w:hAnsiTheme="minorAscii" w:eastAsiaTheme="minorAscii" w:cstheme="minorAscii"/>
          <w:sz w:val="24"/>
          <w:szCs w:val="24"/>
        </w:rPr>
        <w:t xml:space="preserve">The emphasis is on whole class teaching but there are opportunities for children to work individually, with a partner or as part of a small group to complete a task. </w:t>
      </w:r>
    </w:p>
    <w:p w:rsidR="73C4317A" w:rsidP="73C4317A" w:rsidRDefault="73C4317A" w14:paraId="11338C33" w14:textId="08988B75">
      <w:pPr>
        <w:ind w:left="0"/>
        <w:rPr>
          <w:rFonts w:ascii="Calibri" w:hAnsi="Calibri" w:eastAsia="Calibri" w:cs="Calibri" w:asciiTheme="minorAscii" w:hAnsiTheme="minorAscii" w:eastAsiaTheme="minorAscii" w:cstheme="minorAscii"/>
          <w:sz w:val="24"/>
          <w:szCs w:val="24"/>
        </w:rPr>
      </w:pPr>
    </w:p>
    <w:p xmlns:wp14="http://schemas.microsoft.com/office/word/2010/wordml" w:rsidRPr="00D569F8" w:rsidR="00D7458E" w:rsidP="73C4317A" w:rsidRDefault="00D7458E" w14:paraId="61B4D761" wp14:textId="4C39E8E8">
      <w:pPr>
        <w:ind w:left="0"/>
        <w:rPr>
          <w:rFonts w:ascii="Calibri" w:hAnsi="Calibri" w:eastAsia="Calibri" w:cs="Calibri" w:asciiTheme="minorAscii" w:hAnsiTheme="minorAscii" w:eastAsiaTheme="minorAscii" w:cstheme="minorAscii"/>
          <w:sz w:val="24"/>
          <w:szCs w:val="24"/>
        </w:rPr>
      </w:pPr>
      <w:r w:rsidRPr="73C4317A" w:rsidR="00D7458E">
        <w:rPr>
          <w:rFonts w:ascii="Calibri" w:hAnsi="Calibri" w:eastAsia="Calibri" w:cs="Calibri" w:asciiTheme="minorAscii" w:hAnsiTheme="minorAscii" w:eastAsiaTheme="minorAscii" w:cstheme="minorAscii"/>
          <w:sz w:val="24"/>
          <w:szCs w:val="24"/>
        </w:rPr>
        <w:t xml:space="preserve">Planning is provided by the </w:t>
      </w:r>
      <w:r w:rsidRPr="73C4317A" w:rsidR="4A200CC7">
        <w:rPr>
          <w:rFonts w:ascii="Calibri" w:hAnsi="Calibri" w:eastAsia="Calibri" w:cs="Calibri" w:asciiTheme="minorAscii" w:hAnsiTheme="minorAscii" w:eastAsiaTheme="minorAscii" w:cstheme="minorAscii"/>
          <w:sz w:val="24"/>
          <w:szCs w:val="24"/>
        </w:rPr>
        <w:t>Language Angels and is bespoke to Nelson Academy.</w:t>
      </w:r>
    </w:p>
    <w:p xmlns:wp14="http://schemas.microsoft.com/office/word/2010/wordml" w:rsidRPr="00D569F8" w:rsidR="00030E9F" w:rsidP="30E3E0F4" w:rsidRDefault="00030E9F" w14:paraId="3DEEC669" wp14:textId="77777777">
      <w:pPr>
        <w:pStyle w:val="ParagraphStyle"/>
        <w:rPr>
          <w:rFonts w:ascii="Calibri" w:hAnsi="Calibri" w:eastAsia="Calibri" w:cs="Calibri" w:asciiTheme="minorAscii" w:hAnsiTheme="minorAscii" w:eastAsiaTheme="minorAscii" w:cstheme="minorAscii"/>
          <w:sz w:val="24"/>
          <w:szCs w:val="24"/>
        </w:rPr>
      </w:pPr>
    </w:p>
    <w:p xmlns:wp14="http://schemas.microsoft.com/office/word/2010/wordml" w:rsidRPr="00D569F8" w:rsidR="00FC7BFC" w:rsidP="73C4317A" w:rsidRDefault="001A69A5" w14:paraId="65DB338A" wp14:textId="2DE612A9">
      <w:pPr>
        <w:pStyle w:val="Heading2"/>
        <w:rPr>
          <w:rFonts w:ascii="Calibri" w:hAnsi="Calibri" w:eastAsia="Calibri" w:cs="Calibri" w:asciiTheme="minorAscii" w:hAnsiTheme="minorAscii" w:eastAsiaTheme="minorAscii" w:cstheme="minorAscii"/>
          <w:sz w:val="24"/>
          <w:szCs w:val="24"/>
          <w:u w:val="single"/>
        </w:rPr>
      </w:pPr>
      <w:r w:rsidRPr="73C4317A" w:rsidR="00FC7BFC">
        <w:rPr>
          <w:rFonts w:ascii="Calibri" w:hAnsi="Calibri" w:eastAsia="Calibri" w:cs="Calibri" w:asciiTheme="minorAscii" w:hAnsiTheme="minorAscii" w:eastAsiaTheme="minorAscii" w:cstheme="minorAscii"/>
          <w:sz w:val="24"/>
          <w:szCs w:val="24"/>
          <w:u w:val="single"/>
        </w:rPr>
        <w:t>Cross-Curricular Aspects</w:t>
      </w:r>
    </w:p>
    <w:p w:rsidR="73C4317A" w:rsidP="73C4317A" w:rsidRDefault="73C4317A" w14:paraId="0F878E1B" w14:textId="7B2B44D8">
      <w:pPr>
        <w:pStyle w:val="ParagraphStyle"/>
        <w:ind w:left="0"/>
        <w:rPr>
          <w:rFonts w:ascii="Calibri" w:hAnsi="Calibri" w:eastAsia="Calibri" w:cs="Calibri" w:asciiTheme="minorAscii" w:hAnsiTheme="minorAscii" w:eastAsiaTheme="minorAscii" w:cstheme="minorAscii"/>
          <w:sz w:val="24"/>
          <w:szCs w:val="24"/>
        </w:rPr>
      </w:pPr>
    </w:p>
    <w:p xmlns:wp14="http://schemas.microsoft.com/office/word/2010/wordml" w:rsidRPr="00D569F8" w:rsidR="00BD0237" w:rsidP="73C4317A" w:rsidRDefault="00FC7BFC" w14:paraId="5A7185CA" wp14:textId="59169262">
      <w:pPr>
        <w:pStyle w:val="ParagraphStyle"/>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73C4317A" w:rsidR="00FC7BFC">
        <w:rPr>
          <w:rFonts w:ascii="Calibri" w:hAnsi="Calibri" w:eastAsia="Calibri" w:cs="Calibri" w:asciiTheme="minorAscii" w:hAnsiTheme="minorAscii" w:eastAsiaTheme="minorAscii" w:cstheme="minorAscii"/>
          <w:sz w:val="24"/>
          <w:szCs w:val="24"/>
        </w:rPr>
        <w:t xml:space="preserve">Learning another language presents opportunities for the reinforcement of knowledge, skills and understanding in other curriculum areas. An understanding of the structure of a new language enhances the children’s understanding of their own language and </w:t>
      </w:r>
      <w:r w:rsidRPr="73C4317A" w:rsidR="00DC001B">
        <w:rPr>
          <w:rFonts w:ascii="Calibri" w:hAnsi="Calibri" w:eastAsia="Calibri" w:cs="Calibri" w:asciiTheme="minorAscii" w:hAnsiTheme="minorAscii" w:eastAsiaTheme="minorAscii" w:cstheme="minorAscii"/>
          <w:sz w:val="24"/>
          <w:szCs w:val="24"/>
        </w:rPr>
        <w:t>so links closely to the English</w:t>
      </w:r>
      <w:r w:rsidRPr="73C4317A" w:rsidR="00FC7BFC">
        <w:rPr>
          <w:rFonts w:ascii="Calibri" w:hAnsi="Calibri" w:eastAsia="Calibri" w:cs="Calibri" w:asciiTheme="minorAscii" w:hAnsiTheme="minorAscii" w:eastAsiaTheme="minorAscii" w:cstheme="minorAscii"/>
          <w:sz w:val="24"/>
          <w:szCs w:val="24"/>
        </w:rPr>
        <w:t xml:space="preserve"> curriculum.  There are also opportunities to link to the PSHE and citizenship, geography and RE curricula in terms of the development of positive attitudes towards, and knowledge of, other cultures and countries. </w:t>
      </w:r>
      <w:r w:rsidRPr="73C4317A" w:rsidR="00FC5466">
        <w:rPr>
          <w:rFonts w:ascii="Calibri" w:hAnsi="Calibri" w:eastAsia="Calibri" w:cs="Calibri" w:asciiTheme="minorAscii" w:hAnsiTheme="minorAscii" w:eastAsiaTheme="minorAscii" w:cstheme="minorAscii"/>
          <w:sz w:val="24"/>
          <w:szCs w:val="24"/>
        </w:rPr>
        <w:t xml:space="preserve">‘Language </w:t>
      </w:r>
      <w:r w:rsidRPr="73C4317A" w:rsidR="00EC763B">
        <w:rPr>
          <w:rFonts w:ascii="Calibri" w:hAnsi="Calibri" w:eastAsia="Calibri" w:cs="Calibri" w:asciiTheme="minorAscii" w:hAnsiTheme="minorAscii" w:eastAsiaTheme="minorAscii" w:cstheme="minorAscii"/>
          <w:sz w:val="24"/>
          <w:szCs w:val="24"/>
        </w:rPr>
        <w:t xml:space="preserve">enrichment </w:t>
      </w:r>
      <w:r w:rsidRPr="73C4317A" w:rsidR="00FC5466">
        <w:rPr>
          <w:rFonts w:ascii="Calibri" w:hAnsi="Calibri" w:eastAsia="Calibri" w:cs="Calibri" w:asciiTheme="minorAscii" w:hAnsiTheme="minorAscii" w:eastAsiaTheme="minorAscii" w:cstheme="minorAscii"/>
          <w:sz w:val="24"/>
          <w:szCs w:val="24"/>
        </w:rPr>
        <w:t xml:space="preserve">days’ are organised </w:t>
      </w:r>
      <w:r w:rsidRPr="73C4317A" w:rsidR="44539B58">
        <w:rPr>
          <w:rFonts w:ascii="Calibri" w:hAnsi="Calibri" w:eastAsia="Calibri" w:cs="Calibri" w:asciiTheme="minorAscii" w:hAnsiTheme="minorAscii" w:eastAsiaTheme="minorAscii" w:cstheme="minorAscii"/>
          <w:sz w:val="24"/>
          <w:szCs w:val="24"/>
        </w:rPr>
        <w:t>where c</w:t>
      </w:r>
      <w:r w:rsidRPr="73C4317A" w:rsidR="00FC5466">
        <w:rPr>
          <w:rFonts w:ascii="Calibri" w:hAnsi="Calibri" w:eastAsia="Calibri" w:cs="Calibri" w:asciiTheme="minorAscii" w:hAnsiTheme="minorAscii" w:eastAsiaTheme="minorAscii" w:cstheme="minorAscii"/>
          <w:sz w:val="24"/>
          <w:szCs w:val="24"/>
        </w:rPr>
        <w:t>hildre</w:t>
      </w:r>
      <w:r w:rsidRPr="73C4317A" w:rsidR="00A52D4D">
        <w:rPr>
          <w:rFonts w:ascii="Calibri" w:hAnsi="Calibri" w:eastAsia="Calibri" w:cs="Calibri" w:asciiTheme="minorAscii" w:hAnsiTheme="minorAscii" w:eastAsiaTheme="minorAscii" w:cstheme="minorAscii"/>
          <w:sz w:val="24"/>
          <w:szCs w:val="24"/>
        </w:rPr>
        <w:t xml:space="preserve">n are immersed in the lingustic </w:t>
      </w:r>
      <w:r w:rsidRPr="73C4317A" w:rsidR="00FC5466">
        <w:rPr>
          <w:rFonts w:ascii="Calibri" w:hAnsi="Calibri" w:eastAsia="Calibri" w:cs="Calibri" w:asciiTheme="minorAscii" w:hAnsiTheme="minorAscii" w:eastAsiaTheme="minorAscii" w:cstheme="minorAscii"/>
          <w:sz w:val="24"/>
          <w:szCs w:val="24"/>
        </w:rPr>
        <w:t>and cultural activities for one day with appropriate links to their learning in other subjects.</w:t>
      </w:r>
    </w:p>
    <w:p xmlns:wp14="http://schemas.microsoft.com/office/word/2010/wordml" w:rsidRPr="00D569F8" w:rsidR="00A52D4D" w:rsidP="30E3E0F4" w:rsidRDefault="00A52D4D" w14:paraId="3656B9AB" wp14:textId="77777777">
      <w:pPr>
        <w:pStyle w:val="ParagraphStyle"/>
        <w:rPr>
          <w:rFonts w:ascii="Calibri" w:hAnsi="Calibri" w:eastAsia="Calibri" w:cs="Calibri" w:asciiTheme="minorAscii" w:hAnsiTheme="minorAscii" w:eastAsiaTheme="minorAscii" w:cstheme="minorAscii"/>
          <w:sz w:val="24"/>
          <w:szCs w:val="24"/>
        </w:rPr>
      </w:pPr>
    </w:p>
    <w:p xmlns:wp14="http://schemas.microsoft.com/office/word/2010/wordml" w:rsidRPr="00D569F8" w:rsidR="00FC7BFC" w:rsidP="73C4317A" w:rsidRDefault="001A69A5" w14:paraId="19D25AEE" wp14:textId="1ED4FDCD">
      <w:pPr>
        <w:pStyle w:val="ParagraphStyle"/>
        <w:ind w:left="0"/>
        <w:rPr>
          <w:rFonts w:ascii="Calibri" w:hAnsi="Calibri" w:eastAsia="Calibri" w:cs="Calibri" w:asciiTheme="minorAscii" w:hAnsiTheme="minorAscii" w:eastAsiaTheme="minorAscii" w:cstheme="minorAscii"/>
          <w:b w:val="1"/>
          <w:bCs w:val="1"/>
          <w:i w:val="0"/>
          <w:iCs w:val="0"/>
          <w:sz w:val="24"/>
          <w:szCs w:val="24"/>
          <w:u w:val="single"/>
        </w:rPr>
      </w:pPr>
      <w:r w:rsidRPr="73C4317A" w:rsidR="00FC7BFC">
        <w:rPr>
          <w:rFonts w:ascii="Calibri" w:hAnsi="Calibri" w:eastAsia="Calibri" w:cs="Calibri" w:asciiTheme="minorAscii" w:hAnsiTheme="minorAscii" w:eastAsiaTheme="minorAscii" w:cstheme="minorAscii"/>
          <w:b w:val="1"/>
          <w:bCs w:val="1"/>
          <w:i w:val="0"/>
          <w:iCs w:val="0"/>
          <w:sz w:val="24"/>
          <w:szCs w:val="24"/>
          <w:u w:val="single"/>
        </w:rPr>
        <w:t>Information Communication Technology</w:t>
      </w:r>
    </w:p>
    <w:p xmlns:wp14="http://schemas.microsoft.com/office/word/2010/wordml" w:rsidRPr="00D569F8" w:rsidR="00A52D4D" w:rsidP="30E3E0F4" w:rsidRDefault="00A52D4D" w14:paraId="45FB0818" wp14:textId="77777777">
      <w:pPr>
        <w:pStyle w:val="ParagraphStyle"/>
        <w:ind w:left="0"/>
        <w:rPr>
          <w:rFonts w:ascii="Calibri" w:hAnsi="Calibri" w:eastAsia="Calibri" w:cs="Calibri" w:asciiTheme="minorAscii" w:hAnsiTheme="minorAscii" w:eastAsiaTheme="minorAscii" w:cstheme="minorAscii"/>
          <w:b w:val="1"/>
          <w:bCs w:val="1"/>
          <w:i w:val="1"/>
          <w:iCs w:val="1"/>
          <w:sz w:val="24"/>
          <w:szCs w:val="24"/>
        </w:rPr>
      </w:pPr>
    </w:p>
    <w:p xmlns:wp14="http://schemas.microsoft.com/office/word/2010/wordml" w:rsidRPr="00D569F8" w:rsidR="00FC7BFC" w:rsidP="73C4317A" w:rsidRDefault="00FC7BFC" w14:paraId="79E72776" wp14:textId="1AD8F732">
      <w:pPr>
        <w:pStyle w:val="ParagraphStyle"/>
        <w:ind w:left="0"/>
        <w:rPr>
          <w:rFonts w:ascii="Calibri" w:hAnsi="Calibri" w:eastAsia="Calibri" w:cs="Calibri" w:asciiTheme="minorAscii" w:hAnsiTheme="minorAscii" w:eastAsiaTheme="minorAscii" w:cstheme="minorAscii"/>
          <w:sz w:val="24"/>
          <w:szCs w:val="24"/>
        </w:rPr>
      </w:pPr>
      <w:r w:rsidRPr="73C4317A" w:rsidR="00FC7BFC">
        <w:rPr>
          <w:rFonts w:ascii="Calibri" w:hAnsi="Calibri" w:eastAsia="Calibri" w:cs="Calibri" w:asciiTheme="minorAscii" w:hAnsiTheme="minorAscii" w:eastAsiaTheme="minorAscii" w:cstheme="minorAscii"/>
          <w:sz w:val="24"/>
          <w:szCs w:val="24"/>
        </w:rPr>
        <w:t xml:space="preserve">ICT is used to enhance the delivery of language through interactive presentations and activities. </w:t>
      </w:r>
      <w:r w:rsidRPr="73C4317A" w:rsidR="7476167C">
        <w:rPr>
          <w:rFonts w:ascii="Calibri" w:hAnsi="Calibri" w:eastAsia="Calibri" w:cs="Calibri" w:asciiTheme="minorAscii" w:hAnsiTheme="minorAscii" w:eastAsiaTheme="minorAscii" w:cstheme="minorAscii"/>
          <w:sz w:val="24"/>
          <w:szCs w:val="24"/>
        </w:rPr>
        <w:t xml:space="preserve">Language Angels </w:t>
      </w:r>
      <w:r w:rsidRPr="73C4317A" w:rsidR="00DC001B">
        <w:rPr>
          <w:rFonts w:ascii="Calibri" w:hAnsi="Calibri" w:eastAsia="Calibri" w:cs="Calibri" w:asciiTheme="minorAscii" w:hAnsiTheme="minorAscii" w:eastAsiaTheme="minorAscii" w:cstheme="minorAscii"/>
          <w:sz w:val="24"/>
          <w:szCs w:val="24"/>
        </w:rPr>
        <w:t xml:space="preserve">uses interactive games and presentations to interest the learners and also support class teachers as it provides a native </w:t>
      </w:r>
      <w:r w:rsidRPr="73C4317A" w:rsidR="459B6724">
        <w:rPr>
          <w:rFonts w:ascii="Calibri" w:hAnsi="Calibri" w:eastAsia="Calibri" w:cs="Calibri" w:asciiTheme="minorAscii" w:hAnsiTheme="minorAscii" w:eastAsiaTheme="minorAscii" w:cstheme="minorAscii"/>
          <w:sz w:val="24"/>
          <w:szCs w:val="24"/>
        </w:rPr>
        <w:t>Spanish</w:t>
      </w:r>
      <w:r w:rsidRPr="73C4317A" w:rsidR="00DC001B">
        <w:rPr>
          <w:rFonts w:ascii="Calibri" w:hAnsi="Calibri" w:eastAsia="Calibri" w:cs="Calibri" w:asciiTheme="minorAscii" w:hAnsiTheme="minorAscii" w:eastAsiaTheme="minorAscii" w:cstheme="minorAscii"/>
          <w:sz w:val="24"/>
          <w:szCs w:val="24"/>
        </w:rPr>
        <w:t xml:space="preserve"> speaker to aid pronunciation.  </w:t>
      </w:r>
    </w:p>
    <w:p xmlns:wp14="http://schemas.microsoft.com/office/word/2010/wordml" w:rsidRPr="00D569F8" w:rsidR="00BD0237" w:rsidP="30E3E0F4" w:rsidRDefault="00BD0237" w14:paraId="049F31CB" wp14:textId="77777777">
      <w:pPr>
        <w:pStyle w:val="ParagraphStyle"/>
        <w:ind w:left="0"/>
        <w:rPr>
          <w:rFonts w:ascii="Calibri" w:hAnsi="Calibri" w:eastAsia="Calibri" w:cs="Calibri" w:asciiTheme="minorAscii" w:hAnsiTheme="minorAscii" w:eastAsiaTheme="minorAscii" w:cstheme="minorAscii"/>
          <w:sz w:val="24"/>
          <w:szCs w:val="24"/>
        </w:rPr>
      </w:pPr>
    </w:p>
    <w:p xmlns:wp14="http://schemas.microsoft.com/office/word/2010/wordml" w:rsidRPr="00D569F8" w:rsidR="00FC7BFC" w:rsidP="30E3E0F4" w:rsidRDefault="001A69A5" w14:paraId="2A082F82" wp14:textId="1130FD66">
      <w:pPr>
        <w:pStyle w:val="Heading2"/>
        <w:rPr>
          <w:rFonts w:ascii="Calibri" w:hAnsi="Calibri" w:eastAsia="Calibri" w:cs="Calibri" w:asciiTheme="minorAscii" w:hAnsiTheme="minorAscii" w:eastAsiaTheme="minorAscii" w:cstheme="minorAscii"/>
          <w:sz w:val="24"/>
          <w:szCs w:val="24"/>
        </w:rPr>
      </w:pPr>
      <w:r w:rsidRPr="73C4317A" w:rsidR="00FC7BFC">
        <w:rPr>
          <w:rFonts w:ascii="Calibri" w:hAnsi="Calibri" w:eastAsia="Calibri" w:cs="Calibri" w:asciiTheme="minorAscii" w:hAnsiTheme="minorAscii" w:eastAsiaTheme="minorAscii" w:cstheme="minorAscii"/>
          <w:sz w:val="24"/>
          <w:szCs w:val="24"/>
        </w:rPr>
        <w:t>Teaching Methods</w:t>
      </w:r>
      <w:r w:rsidRPr="73C4317A" w:rsidR="00DC001B">
        <w:rPr>
          <w:rFonts w:ascii="Calibri" w:hAnsi="Calibri" w:eastAsia="Calibri" w:cs="Calibri" w:asciiTheme="minorAscii" w:hAnsiTheme="minorAscii" w:eastAsiaTheme="minorAscii" w:cstheme="minorAscii"/>
          <w:sz w:val="24"/>
          <w:szCs w:val="24"/>
        </w:rPr>
        <w:t xml:space="preserve"> </w:t>
      </w:r>
    </w:p>
    <w:p xmlns:wp14="http://schemas.microsoft.com/office/word/2010/wordml" w:rsidRPr="00D569F8" w:rsidR="00BD0237" w:rsidP="30E3E0F4" w:rsidRDefault="00BD0237" w14:paraId="4456F255" wp14:textId="77777777">
      <w:pPr>
        <w:numPr>
          <w:ilvl w:val="0"/>
          <w:numId w:val="29"/>
        </w:numPr>
        <w:ind w:left="851"/>
        <w:rPr>
          <w:rFonts w:ascii="Calibri" w:hAnsi="Calibri" w:eastAsia="Calibri" w:cs="Calibri" w:asciiTheme="minorAscii" w:hAnsiTheme="minorAscii" w:eastAsiaTheme="minorAscii" w:cstheme="minorAscii"/>
          <w:sz w:val="24"/>
          <w:szCs w:val="24"/>
        </w:rPr>
      </w:pPr>
      <w:r w:rsidRPr="30E3E0F4" w:rsidR="00BD0237">
        <w:rPr>
          <w:rFonts w:ascii="Calibri" w:hAnsi="Calibri" w:eastAsia="Calibri" w:cs="Calibri" w:asciiTheme="minorAscii" w:hAnsiTheme="minorAscii" w:eastAsiaTheme="minorAscii" w:cstheme="minorAscii"/>
          <w:sz w:val="24"/>
          <w:szCs w:val="24"/>
        </w:rPr>
        <w:t xml:space="preserve">Sharing the objectives and </w:t>
      </w:r>
      <w:r w:rsidRPr="30E3E0F4" w:rsidR="00DC001B">
        <w:rPr>
          <w:rFonts w:ascii="Calibri" w:hAnsi="Calibri" w:eastAsia="Calibri" w:cs="Calibri" w:asciiTheme="minorAscii" w:hAnsiTheme="minorAscii" w:eastAsiaTheme="minorAscii" w:cstheme="minorAscii"/>
          <w:sz w:val="24"/>
          <w:szCs w:val="24"/>
        </w:rPr>
        <w:t xml:space="preserve">purpose of the learning </w:t>
      </w:r>
      <w:r w:rsidRPr="30E3E0F4" w:rsidR="00BD0237">
        <w:rPr>
          <w:rFonts w:ascii="Calibri" w:hAnsi="Calibri" w:eastAsia="Calibri" w:cs="Calibri" w:asciiTheme="minorAscii" w:hAnsiTheme="minorAscii" w:eastAsiaTheme="minorAscii" w:cstheme="minorAscii"/>
          <w:sz w:val="24"/>
          <w:szCs w:val="24"/>
        </w:rPr>
        <w:t>with the class and ensuring the pupils know what they are learning;</w:t>
      </w:r>
    </w:p>
    <w:p xmlns:wp14="http://schemas.microsoft.com/office/word/2010/wordml" w:rsidRPr="00D569F8" w:rsidR="00BD0237" w:rsidP="30E3E0F4" w:rsidRDefault="00BD0237" w14:paraId="616F18BA" wp14:textId="77777777">
      <w:pPr>
        <w:numPr>
          <w:ilvl w:val="0"/>
          <w:numId w:val="29"/>
        </w:numPr>
        <w:ind w:left="851"/>
        <w:rPr>
          <w:rFonts w:ascii="Calibri" w:hAnsi="Calibri" w:eastAsia="Calibri" w:cs="Calibri" w:asciiTheme="minorAscii" w:hAnsiTheme="minorAscii" w:eastAsiaTheme="minorAscii" w:cstheme="minorAscii"/>
          <w:sz w:val="24"/>
          <w:szCs w:val="24"/>
        </w:rPr>
      </w:pPr>
      <w:r w:rsidRPr="30E3E0F4" w:rsidR="00BD0237">
        <w:rPr>
          <w:rFonts w:ascii="Calibri" w:hAnsi="Calibri" w:eastAsia="Calibri" w:cs="Calibri" w:asciiTheme="minorAscii" w:hAnsiTheme="minorAscii" w:eastAsiaTheme="minorAscii" w:cstheme="minorAscii"/>
          <w:sz w:val="24"/>
          <w:szCs w:val="24"/>
        </w:rPr>
        <w:t>Adopting a communicative and interactive approach with an emphasis on a kinesthetic learning style.</w:t>
      </w:r>
    </w:p>
    <w:p xmlns:wp14="http://schemas.microsoft.com/office/word/2010/wordml" w:rsidRPr="00D569F8" w:rsidR="00BD0237" w:rsidP="30E3E0F4" w:rsidRDefault="00BD0237" w14:paraId="0B150D97" wp14:textId="77777777">
      <w:pPr>
        <w:numPr>
          <w:ilvl w:val="0"/>
          <w:numId w:val="29"/>
        </w:numPr>
        <w:ind w:left="851"/>
        <w:rPr>
          <w:rFonts w:ascii="Calibri" w:hAnsi="Calibri" w:eastAsia="Calibri" w:cs="Calibri" w:asciiTheme="minorAscii" w:hAnsiTheme="minorAscii" w:eastAsiaTheme="minorAscii" w:cstheme="minorAscii"/>
          <w:sz w:val="24"/>
          <w:szCs w:val="24"/>
        </w:rPr>
      </w:pPr>
      <w:r w:rsidRPr="30E3E0F4" w:rsidR="00BD0237">
        <w:rPr>
          <w:rFonts w:ascii="Calibri" w:hAnsi="Calibri" w:eastAsia="Calibri" w:cs="Calibri" w:asciiTheme="minorAscii" w:hAnsiTheme="minorAscii" w:eastAsiaTheme="minorAscii" w:cstheme="minorAscii"/>
          <w:sz w:val="24"/>
          <w:szCs w:val="24"/>
        </w:rPr>
        <w:t>Presenting a language model for oracy and literacy skills.</w:t>
      </w:r>
    </w:p>
    <w:p xmlns:wp14="http://schemas.microsoft.com/office/word/2010/wordml" w:rsidRPr="00D569F8" w:rsidR="00BD0237" w:rsidP="30E3E0F4" w:rsidRDefault="00BD0237" w14:paraId="0CDECB0D" wp14:textId="77777777">
      <w:pPr>
        <w:numPr>
          <w:ilvl w:val="0"/>
          <w:numId w:val="29"/>
        </w:numPr>
        <w:ind w:left="851"/>
        <w:rPr>
          <w:rFonts w:ascii="Calibri" w:hAnsi="Calibri" w:eastAsia="Calibri" w:cs="Calibri" w:asciiTheme="minorAscii" w:hAnsiTheme="minorAscii" w:eastAsiaTheme="minorAscii" w:cstheme="minorAscii"/>
          <w:sz w:val="24"/>
          <w:szCs w:val="24"/>
        </w:rPr>
      </w:pPr>
      <w:r w:rsidRPr="30E3E0F4" w:rsidR="00BD0237">
        <w:rPr>
          <w:rFonts w:ascii="Calibri" w:hAnsi="Calibri" w:eastAsia="Calibri" w:cs="Calibri" w:asciiTheme="minorAscii" w:hAnsiTheme="minorAscii" w:eastAsiaTheme="minorAscii" w:cstheme="minorAscii"/>
          <w:sz w:val="24"/>
          <w:szCs w:val="24"/>
        </w:rPr>
        <w:t>Practising and producing language individually, in pairs and in groups.</w:t>
      </w:r>
    </w:p>
    <w:p xmlns:wp14="http://schemas.microsoft.com/office/word/2010/wordml" w:rsidRPr="00D569F8" w:rsidR="00BD0237" w:rsidP="30E3E0F4" w:rsidRDefault="00BD0237" w14:paraId="7FBF1BE0" wp14:textId="77777777">
      <w:pPr>
        <w:numPr>
          <w:ilvl w:val="0"/>
          <w:numId w:val="29"/>
        </w:numPr>
        <w:ind w:left="851"/>
        <w:rPr>
          <w:rFonts w:ascii="Calibri" w:hAnsi="Calibri" w:eastAsia="Calibri" w:cs="Calibri" w:asciiTheme="minorAscii" w:hAnsiTheme="minorAscii" w:eastAsiaTheme="minorAscii" w:cstheme="minorAscii"/>
          <w:sz w:val="24"/>
          <w:szCs w:val="24"/>
        </w:rPr>
      </w:pPr>
      <w:r w:rsidRPr="30E3E0F4" w:rsidR="00BD0237">
        <w:rPr>
          <w:rFonts w:ascii="Calibri" w:hAnsi="Calibri" w:eastAsia="Calibri" w:cs="Calibri" w:asciiTheme="minorAscii" w:hAnsiTheme="minorAscii" w:eastAsiaTheme="minorAscii" w:cstheme="minorAscii"/>
          <w:sz w:val="24"/>
          <w:szCs w:val="24"/>
        </w:rPr>
        <w:t>Using a variety of learning activities including songs,</w:t>
      </w:r>
      <w:r w:rsidRPr="30E3E0F4" w:rsidR="00FD7C51">
        <w:rPr>
          <w:rFonts w:ascii="Calibri" w:hAnsi="Calibri" w:eastAsia="Calibri" w:cs="Calibri" w:asciiTheme="minorAscii" w:hAnsiTheme="minorAscii" w:eastAsiaTheme="minorAscii" w:cstheme="minorAscii"/>
          <w:sz w:val="24"/>
          <w:szCs w:val="24"/>
        </w:rPr>
        <w:t xml:space="preserve"> stories,</w:t>
      </w:r>
      <w:r w:rsidRPr="30E3E0F4" w:rsidR="00BD0237">
        <w:rPr>
          <w:rFonts w:ascii="Calibri" w:hAnsi="Calibri" w:eastAsia="Calibri" w:cs="Calibri" w:asciiTheme="minorAscii" w:hAnsiTheme="minorAscii" w:eastAsiaTheme="minorAscii" w:cstheme="minorAscii"/>
          <w:sz w:val="24"/>
          <w:szCs w:val="24"/>
        </w:rPr>
        <w:t xml:space="preserve"> games, role-play, drama and interactive ICT. </w:t>
      </w:r>
    </w:p>
    <w:p xmlns:wp14="http://schemas.microsoft.com/office/word/2010/wordml" w:rsidRPr="00D569F8" w:rsidR="00BD0237" w:rsidP="30E3E0F4" w:rsidRDefault="00BD0237" w14:paraId="2C837A41" wp14:textId="77777777">
      <w:pPr>
        <w:numPr>
          <w:ilvl w:val="0"/>
          <w:numId w:val="29"/>
        </w:numPr>
        <w:ind w:left="851"/>
        <w:rPr>
          <w:rFonts w:ascii="Calibri" w:hAnsi="Calibri" w:eastAsia="Calibri" w:cs="Calibri" w:asciiTheme="minorAscii" w:hAnsiTheme="minorAscii" w:eastAsiaTheme="minorAscii" w:cstheme="minorAscii"/>
          <w:sz w:val="24"/>
          <w:szCs w:val="24"/>
        </w:rPr>
      </w:pPr>
      <w:r w:rsidRPr="30E3E0F4" w:rsidR="00BD0237">
        <w:rPr>
          <w:rFonts w:ascii="Calibri" w:hAnsi="Calibri" w:eastAsia="Calibri" w:cs="Calibri" w:asciiTheme="minorAscii" w:hAnsiTheme="minorAscii" w:eastAsiaTheme="minorAscii" w:cstheme="minorAscii"/>
          <w:sz w:val="24"/>
          <w:szCs w:val="24"/>
        </w:rPr>
        <w:t>Relating aspects of the new language to children’s existing knowledge</w:t>
      </w:r>
      <w:r w:rsidRPr="30E3E0F4" w:rsidR="00DC001B">
        <w:rPr>
          <w:rFonts w:ascii="Calibri" w:hAnsi="Calibri" w:eastAsia="Calibri" w:cs="Calibri" w:asciiTheme="minorAscii" w:hAnsiTheme="minorAscii" w:eastAsiaTheme="minorAscii" w:cstheme="minorAscii"/>
          <w:sz w:val="24"/>
          <w:szCs w:val="24"/>
        </w:rPr>
        <w:t>.</w:t>
      </w:r>
      <w:r w:rsidRPr="30E3E0F4" w:rsidR="00BD0237">
        <w:rPr>
          <w:rFonts w:ascii="Calibri" w:hAnsi="Calibri" w:eastAsia="Calibri" w:cs="Calibri" w:asciiTheme="minorAscii" w:hAnsiTheme="minorAscii" w:eastAsiaTheme="minorAscii" w:cstheme="minorAscii"/>
          <w:sz w:val="24"/>
          <w:szCs w:val="24"/>
        </w:rPr>
        <w:t xml:space="preserve"> </w:t>
      </w:r>
    </w:p>
    <w:p xmlns:wp14="http://schemas.microsoft.com/office/word/2010/wordml" w:rsidRPr="00D569F8" w:rsidR="00BD0237" w:rsidP="30E3E0F4" w:rsidRDefault="00BD0237" w14:paraId="5F7474CE" wp14:textId="77777777">
      <w:pPr>
        <w:numPr>
          <w:ilvl w:val="0"/>
          <w:numId w:val="29"/>
        </w:numPr>
        <w:ind w:left="851"/>
        <w:rPr>
          <w:rFonts w:ascii="Calibri" w:hAnsi="Calibri" w:eastAsia="Calibri" w:cs="Calibri" w:asciiTheme="minorAscii" w:hAnsiTheme="minorAscii" w:eastAsiaTheme="minorAscii" w:cstheme="minorAscii"/>
          <w:sz w:val="24"/>
          <w:szCs w:val="24"/>
        </w:rPr>
      </w:pPr>
      <w:r w:rsidRPr="73C4317A" w:rsidR="00BD0237">
        <w:rPr>
          <w:rFonts w:ascii="Calibri" w:hAnsi="Calibri" w:eastAsia="Calibri" w:cs="Calibri" w:asciiTheme="minorAscii" w:hAnsiTheme="minorAscii" w:eastAsiaTheme="minorAscii" w:cstheme="minorAscii"/>
          <w:sz w:val="24"/>
          <w:szCs w:val="24"/>
        </w:rPr>
        <w:t>Exploration of the differences and similarities between the new language and</w:t>
      </w:r>
      <w:r w:rsidRPr="73C4317A" w:rsidR="00FD7C51">
        <w:rPr>
          <w:rFonts w:ascii="Calibri" w:hAnsi="Calibri" w:eastAsia="Calibri" w:cs="Calibri" w:asciiTheme="minorAscii" w:hAnsiTheme="minorAscii" w:eastAsiaTheme="minorAscii" w:cstheme="minorAscii"/>
          <w:sz w:val="24"/>
          <w:szCs w:val="24"/>
        </w:rPr>
        <w:t xml:space="preserve"> any language they already know</w:t>
      </w:r>
      <w:r w:rsidRPr="73C4317A" w:rsidR="00DC001B">
        <w:rPr>
          <w:rFonts w:ascii="Calibri" w:hAnsi="Calibri" w:eastAsia="Calibri" w:cs="Calibri" w:asciiTheme="minorAscii" w:hAnsiTheme="minorAscii" w:eastAsiaTheme="minorAscii" w:cstheme="minorAscii"/>
          <w:sz w:val="24"/>
          <w:szCs w:val="24"/>
        </w:rPr>
        <w:t>.</w:t>
      </w:r>
    </w:p>
    <w:p w:rsidR="73C4317A" w:rsidP="73C4317A" w:rsidRDefault="73C4317A" w14:paraId="5605EC2B" w14:textId="076E776E">
      <w:pPr>
        <w:numPr>
          <w:ilvl w:val="0"/>
          <w:numId w:val="29"/>
        </w:numPr>
        <w:ind w:left="851"/>
        <w:rPr>
          <w:rFonts w:ascii="Calibri" w:hAnsi="Calibri" w:eastAsia="Calibri" w:cs="Calibri" w:asciiTheme="minorAscii" w:hAnsiTheme="minorAscii" w:eastAsiaTheme="minorAscii" w:cstheme="minorAscii"/>
          <w:sz w:val="24"/>
          <w:szCs w:val="24"/>
        </w:rPr>
      </w:pPr>
    </w:p>
    <w:p xmlns:wp14="http://schemas.microsoft.com/office/word/2010/wordml" w:rsidRPr="00D569F8" w:rsidR="00FC7BFC" w:rsidP="73C4317A" w:rsidRDefault="00FC7BFC" w14:paraId="4F4371B3" wp14:textId="77777777">
      <w:pPr>
        <w:pStyle w:val="Heading2"/>
        <w:ind w:left="0"/>
      </w:pPr>
      <w:r w:rsidRPr="73C4317A" w:rsidR="00FC7BFC">
        <w:rPr>
          <w:rFonts w:ascii="Calibri" w:hAnsi="Calibri" w:eastAsia="Calibri" w:cs="Calibri" w:asciiTheme="minorAscii" w:hAnsiTheme="minorAscii" w:eastAsiaTheme="minorAscii" w:cstheme="minorAscii"/>
          <w:i w:val="0"/>
          <w:iCs w:val="0"/>
          <w:sz w:val="24"/>
          <w:szCs w:val="24"/>
          <w:u w:val="single"/>
        </w:rPr>
        <w:t>Teaching Plans</w:t>
      </w:r>
    </w:p>
    <w:p w:rsidR="73C4317A" w:rsidP="73C4317A" w:rsidRDefault="73C4317A" w14:paraId="2C3AE5EB" w14:textId="700D895E">
      <w:pPr>
        <w:pStyle w:val="Normal"/>
      </w:pPr>
    </w:p>
    <w:p xmlns:wp14="http://schemas.microsoft.com/office/word/2010/wordml" w:rsidRPr="00D569F8" w:rsidR="00FD7C51" w:rsidP="73C4317A" w:rsidRDefault="00FD7C51" w14:paraId="7E134373" wp14:textId="1D01CCCC">
      <w:pPr>
        <w:ind w:left="0"/>
        <w:rPr>
          <w:rFonts w:ascii="Calibri" w:hAnsi="Calibri" w:eastAsia="Calibri" w:cs="Calibri" w:asciiTheme="minorAscii" w:hAnsiTheme="minorAscii" w:eastAsiaTheme="minorAscii" w:cstheme="minorAscii"/>
          <w:b w:val="1"/>
          <w:bCs w:val="1"/>
          <w:i w:val="0"/>
          <w:iCs w:val="0"/>
          <w:sz w:val="24"/>
          <w:szCs w:val="24"/>
          <w:u w:val="single"/>
        </w:rPr>
      </w:pPr>
      <w:r w:rsidRPr="73C4317A" w:rsidR="4F0C2602">
        <w:rPr>
          <w:rFonts w:ascii="Calibri" w:hAnsi="Calibri" w:eastAsia="Calibri" w:cs="Calibri" w:asciiTheme="minorAscii" w:hAnsiTheme="minorAscii" w:eastAsiaTheme="minorAscii" w:cstheme="minorAscii"/>
          <w:b w:val="1"/>
          <w:bCs w:val="1"/>
          <w:i w:val="0"/>
          <w:iCs w:val="0"/>
          <w:sz w:val="24"/>
          <w:szCs w:val="24"/>
          <w:u w:val="single"/>
        </w:rPr>
        <w:t>Spanish</w:t>
      </w:r>
      <w:r w:rsidRPr="73C4317A" w:rsidR="00FD7C51">
        <w:rPr>
          <w:rFonts w:ascii="Calibri" w:hAnsi="Calibri" w:eastAsia="Calibri" w:cs="Calibri" w:asciiTheme="minorAscii" w:hAnsiTheme="minorAscii" w:eastAsiaTheme="minorAscii" w:cstheme="minorAscii"/>
          <w:b w:val="1"/>
          <w:bCs w:val="1"/>
          <w:i w:val="0"/>
          <w:iCs w:val="0"/>
          <w:sz w:val="24"/>
          <w:szCs w:val="24"/>
          <w:u w:val="single"/>
        </w:rPr>
        <w:t xml:space="preserve"> in Key Stage 2</w:t>
      </w:r>
    </w:p>
    <w:p xmlns:wp14="http://schemas.microsoft.com/office/word/2010/wordml" w:rsidRPr="00D569F8" w:rsidR="00FC7BFC" w:rsidP="73C4317A" w:rsidRDefault="005404F5" w14:paraId="0FAA4A3D" wp14:textId="0BD083E0">
      <w:pPr>
        <w:pStyle w:val="ParagraphStyle"/>
        <w:ind w:left="0"/>
        <w:rPr>
          <w:rFonts w:ascii="Calibri" w:hAnsi="Calibri" w:eastAsia="Calibri" w:cs="Calibri" w:asciiTheme="minorAscii" w:hAnsiTheme="minorAscii" w:eastAsiaTheme="minorAscii" w:cstheme="minorAscii"/>
          <w:sz w:val="24"/>
          <w:szCs w:val="24"/>
        </w:rPr>
      </w:pPr>
      <w:r w:rsidRPr="73C4317A" w:rsidR="324E8BD2">
        <w:rPr>
          <w:rFonts w:ascii="Calibri" w:hAnsi="Calibri" w:eastAsia="Calibri" w:cs="Calibri" w:asciiTheme="minorAscii" w:hAnsiTheme="minorAscii" w:eastAsiaTheme="minorAscii" w:cstheme="minorAscii"/>
          <w:sz w:val="24"/>
          <w:szCs w:val="24"/>
        </w:rPr>
        <w:t>Spanish</w:t>
      </w:r>
      <w:r w:rsidRPr="73C4317A" w:rsidR="005404F5">
        <w:rPr>
          <w:rFonts w:ascii="Calibri" w:hAnsi="Calibri" w:eastAsia="Calibri" w:cs="Calibri" w:asciiTheme="minorAscii" w:hAnsiTheme="minorAscii" w:eastAsiaTheme="minorAscii" w:cstheme="minorAscii"/>
          <w:sz w:val="24"/>
          <w:szCs w:val="24"/>
        </w:rPr>
        <w:t xml:space="preserve"> lesson</w:t>
      </w:r>
      <w:r w:rsidRPr="73C4317A" w:rsidR="00DC001B">
        <w:rPr>
          <w:rFonts w:ascii="Calibri" w:hAnsi="Calibri" w:eastAsia="Calibri" w:cs="Calibri" w:asciiTheme="minorAscii" w:hAnsiTheme="minorAscii" w:eastAsiaTheme="minorAscii" w:cstheme="minorAscii"/>
          <w:sz w:val="24"/>
          <w:szCs w:val="24"/>
        </w:rPr>
        <w:t>s follow the yearly curriculum map</w:t>
      </w:r>
      <w:r w:rsidRPr="73C4317A" w:rsidR="00DC001B">
        <w:rPr>
          <w:rFonts w:ascii="Calibri" w:hAnsi="Calibri" w:eastAsia="Calibri" w:cs="Calibri" w:asciiTheme="minorAscii" w:hAnsiTheme="minorAscii" w:eastAsiaTheme="minorAscii" w:cstheme="minorAscii"/>
          <w:sz w:val="24"/>
          <w:szCs w:val="24"/>
        </w:rPr>
        <w:t xml:space="preserve">.  Lesson plans are used </w:t>
      </w:r>
      <w:r w:rsidRPr="73C4317A" w:rsidR="00DC001B">
        <w:rPr>
          <w:rFonts w:ascii="Calibri" w:hAnsi="Calibri" w:eastAsia="Calibri" w:cs="Calibri" w:asciiTheme="minorAscii" w:hAnsiTheme="minorAscii" w:eastAsiaTheme="minorAscii" w:cstheme="minorAscii"/>
          <w:sz w:val="24"/>
          <w:szCs w:val="24"/>
        </w:rPr>
        <w:t>fr</w:t>
      </w:r>
      <w:r w:rsidRPr="73C4317A" w:rsidR="00DC001B">
        <w:rPr>
          <w:rFonts w:ascii="Calibri" w:hAnsi="Calibri" w:eastAsia="Calibri" w:cs="Calibri" w:asciiTheme="minorAscii" w:hAnsiTheme="minorAscii" w:eastAsiaTheme="minorAscii" w:cstheme="minorAscii"/>
          <w:sz w:val="24"/>
          <w:szCs w:val="24"/>
        </w:rPr>
        <w:t xml:space="preserve">om </w:t>
      </w:r>
      <w:r w:rsidRPr="73C4317A" w:rsidR="15ED8C0B">
        <w:rPr>
          <w:rFonts w:ascii="Calibri" w:hAnsi="Calibri" w:eastAsia="Calibri" w:cs="Calibri" w:asciiTheme="minorAscii" w:hAnsiTheme="minorAscii" w:eastAsiaTheme="minorAscii" w:cstheme="minorAscii"/>
          <w:sz w:val="24"/>
          <w:szCs w:val="24"/>
        </w:rPr>
        <w:t>Language Angels</w:t>
      </w:r>
      <w:r w:rsidRPr="73C4317A" w:rsidR="00DC001B">
        <w:rPr>
          <w:rFonts w:ascii="Calibri" w:hAnsi="Calibri" w:eastAsia="Calibri" w:cs="Calibri" w:asciiTheme="minorAscii" w:hAnsiTheme="minorAscii" w:eastAsiaTheme="minorAscii" w:cstheme="minorAscii"/>
          <w:sz w:val="24"/>
          <w:szCs w:val="24"/>
        </w:rPr>
        <w:t xml:space="preserve"> and adapted/su</w:t>
      </w:r>
      <w:r w:rsidRPr="73C4317A" w:rsidR="67B6061D">
        <w:rPr>
          <w:rFonts w:ascii="Calibri" w:hAnsi="Calibri" w:eastAsia="Calibri" w:cs="Calibri" w:asciiTheme="minorAscii" w:hAnsiTheme="minorAscii" w:eastAsiaTheme="minorAscii" w:cstheme="minorAscii"/>
          <w:sz w:val="24"/>
          <w:szCs w:val="24"/>
        </w:rPr>
        <w:t>p</w:t>
      </w:r>
      <w:r w:rsidRPr="73C4317A" w:rsidR="00DC001B">
        <w:rPr>
          <w:rFonts w:ascii="Calibri" w:hAnsi="Calibri" w:eastAsia="Calibri" w:cs="Calibri" w:asciiTheme="minorAscii" w:hAnsiTheme="minorAscii" w:eastAsiaTheme="minorAscii" w:cstheme="minorAscii"/>
          <w:sz w:val="24"/>
          <w:szCs w:val="24"/>
        </w:rPr>
        <w:t xml:space="preserve">plimented by the class teacher.  </w:t>
      </w:r>
    </w:p>
    <w:p xmlns:wp14="http://schemas.microsoft.com/office/word/2010/wordml" w:rsidRPr="00D569F8" w:rsidR="007653CE" w:rsidP="30E3E0F4" w:rsidRDefault="007653CE" w14:paraId="53128261" wp14:textId="77777777">
      <w:pPr>
        <w:pStyle w:val="Heading2"/>
        <w:rPr>
          <w:rFonts w:ascii="Calibri" w:hAnsi="Calibri" w:eastAsia="Calibri" w:cs="Calibri" w:asciiTheme="minorAscii" w:hAnsiTheme="minorAscii" w:eastAsiaTheme="minorAscii" w:cstheme="minorAscii"/>
          <w:sz w:val="24"/>
          <w:szCs w:val="24"/>
        </w:rPr>
      </w:pPr>
    </w:p>
    <w:p w:rsidR="73C4317A" w:rsidP="73C4317A" w:rsidRDefault="73C4317A" w14:paraId="27917357" w14:textId="24E086D8">
      <w:pPr>
        <w:pStyle w:val="Normal"/>
      </w:pPr>
    </w:p>
    <w:p xmlns:wp14="http://schemas.microsoft.com/office/word/2010/wordml" w:rsidRPr="00D569F8" w:rsidR="00FD7C51" w:rsidP="30E3E0F4" w:rsidRDefault="001A69A5" w14:paraId="4E56FFE4" wp14:textId="5070A404">
      <w:pPr>
        <w:pStyle w:val="Heading2"/>
      </w:pPr>
      <w:r w:rsidRPr="73C4317A" w:rsidR="00FC7BFC">
        <w:rPr>
          <w:rFonts w:ascii="Calibri" w:hAnsi="Calibri" w:eastAsia="Calibri" w:cs="Calibri" w:asciiTheme="minorAscii" w:hAnsiTheme="minorAscii" w:eastAsiaTheme="minorAscii" w:cstheme="minorAscii"/>
          <w:b w:val="1"/>
          <w:bCs w:val="1"/>
          <w:sz w:val="24"/>
          <w:szCs w:val="24"/>
          <w:u w:val="single"/>
        </w:rPr>
        <w:t>Assessment, moderation, recording and reporting</w:t>
      </w:r>
    </w:p>
    <w:p w:rsidR="73C4317A" w:rsidP="73C4317A" w:rsidRDefault="73C4317A" w14:paraId="66BE6F07" w14:textId="4948BC1C">
      <w:pPr>
        <w:pStyle w:val="Normal"/>
      </w:pPr>
    </w:p>
    <w:p xmlns:wp14="http://schemas.microsoft.com/office/word/2010/wordml" w:rsidRPr="00D569F8" w:rsidR="00FD7C51" w:rsidP="73C4317A" w:rsidRDefault="00FD7C51" w14:paraId="50A9C465" wp14:textId="14C227BF">
      <w:pPr>
        <w:ind w:left="0"/>
      </w:pPr>
      <w:r w:rsidRPr="73C4317A" w:rsidR="25F02048">
        <w:rPr>
          <w:rFonts w:ascii="Calibri" w:hAnsi="Calibri" w:eastAsia="Calibri" w:cs="Calibri" w:asciiTheme="minorAscii" w:hAnsiTheme="minorAscii" w:eastAsiaTheme="minorAscii" w:cstheme="minorAscii"/>
          <w:b w:val="1"/>
          <w:bCs w:val="1"/>
          <w:sz w:val="24"/>
          <w:szCs w:val="24"/>
          <w:u w:val="single"/>
        </w:rPr>
        <w:t>Spanish</w:t>
      </w:r>
      <w:r w:rsidRPr="73C4317A" w:rsidR="00FD7C51">
        <w:rPr>
          <w:rFonts w:ascii="Calibri" w:hAnsi="Calibri" w:eastAsia="Calibri" w:cs="Calibri" w:asciiTheme="minorAscii" w:hAnsiTheme="minorAscii" w:eastAsiaTheme="minorAscii" w:cstheme="minorAscii"/>
          <w:b w:val="1"/>
          <w:bCs w:val="1"/>
          <w:sz w:val="24"/>
          <w:szCs w:val="24"/>
          <w:u w:val="single"/>
        </w:rPr>
        <w:t xml:space="preserve"> in Key Stage 2</w:t>
      </w:r>
    </w:p>
    <w:p w:rsidR="73C4317A" w:rsidP="73C4317A" w:rsidRDefault="73C4317A" w14:paraId="4F132B84" w14:textId="4FF00B8B">
      <w:pPr>
        <w:ind w:left="0"/>
        <w:rPr>
          <w:rFonts w:ascii="Calibri" w:hAnsi="Calibri" w:eastAsia="Calibri" w:cs="Calibri" w:asciiTheme="minorAscii" w:hAnsiTheme="minorAscii" w:eastAsiaTheme="minorAscii" w:cstheme="minorAscii"/>
          <w:b w:val="1"/>
          <w:bCs w:val="1"/>
          <w:sz w:val="24"/>
          <w:szCs w:val="24"/>
          <w:u w:val="single"/>
        </w:rPr>
      </w:pPr>
    </w:p>
    <w:p xmlns:wp14="http://schemas.microsoft.com/office/word/2010/wordml" w:rsidRPr="00D569F8" w:rsidR="00FC7BFC" w:rsidP="73C4317A" w:rsidRDefault="00AD6DC5" w14:paraId="53D94FE3" wp14:textId="020990C9">
      <w:pPr>
        <w:pStyle w:val="ParagraphStyle"/>
        <w:suppressLineNumbers w:val="0"/>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noProof w:val="0"/>
          <w:sz w:val="24"/>
          <w:szCs w:val="24"/>
        </w:rPr>
      </w:pPr>
      <w:r w:rsidRPr="73C4317A" w:rsidR="00AD6DC5">
        <w:rPr>
          <w:rFonts w:ascii="Calibri" w:hAnsi="Calibri" w:eastAsia="Calibri" w:cs="Calibri" w:asciiTheme="minorAscii" w:hAnsiTheme="minorAscii" w:eastAsiaTheme="minorAscii" w:cstheme="minorAscii"/>
          <w:sz w:val="24"/>
          <w:szCs w:val="24"/>
        </w:rPr>
        <w:t xml:space="preserve">The </w:t>
      </w:r>
      <w:r w:rsidRPr="73C4317A" w:rsidR="009D5404">
        <w:rPr>
          <w:rFonts w:ascii="Calibri" w:hAnsi="Calibri" w:eastAsia="Calibri" w:cs="Calibri" w:asciiTheme="minorAscii" w:hAnsiTheme="minorAscii" w:eastAsiaTheme="minorAscii" w:cstheme="minorAscii"/>
          <w:sz w:val="24"/>
          <w:szCs w:val="24"/>
        </w:rPr>
        <w:t xml:space="preserve">class teachers </w:t>
      </w:r>
      <w:r w:rsidRPr="73C4317A" w:rsidR="00AD6DC5">
        <w:rPr>
          <w:rFonts w:ascii="Calibri" w:hAnsi="Calibri" w:eastAsia="Calibri" w:cs="Calibri" w:asciiTheme="minorAscii" w:hAnsiTheme="minorAscii" w:eastAsiaTheme="minorAscii" w:cstheme="minorAscii"/>
          <w:sz w:val="24"/>
          <w:szCs w:val="24"/>
        </w:rPr>
        <w:t>assess each chil</w:t>
      </w:r>
      <w:r w:rsidRPr="73C4317A" w:rsidR="0085084D">
        <w:rPr>
          <w:rFonts w:ascii="Calibri" w:hAnsi="Calibri" w:eastAsia="Calibri" w:cs="Calibri" w:asciiTheme="minorAscii" w:hAnsiTheme="minorAscii" w:eastAsiaTheme="minorAscii" w:cstheme="minorAscii"/>
          <w:sz w:val="24"/>
          <w:szCs w:val="24"/>
        </w:rPr>
        <w:t xml:space="preserve">d’s progress </w:t>
      </w:r>
      <w:r w:rsidRPr="73C4317A" w:rsidR="00E72D1D">
        <w:rPr>
          <w:rFonts w:ascii="Calibri" w:hAnsi="Calibri" w:eastAsia="Calibri" w:cs="Calibri" w:asciiTheme="minorAscii" w:hAnsiTheme="minorAscii" w:eastAsiaTheme="minorAscii" w:cstheme="minorAscii"/>
          <w:sz w:val="24"/>
          <w:szCs w:val="24"/>
        </w:rPr>
        <w:t>with reference</w:t>
      </w:r>
      <w:r w:rsidRPr="73C4317A" w:rsidR="0085084D">
        <w:rPr>
          <w:rFonts w:ascii="Calibri" w:hAnsi="Calibri" w:eastAsia="Calibri" w:cs="Calibri" w:asciiTheme="minorAscii" w:hAnsiTheme="minorAscii" w:eastAsiaTheme="minorAscii" w:cstheme="minorAscii"/>
          <w:sz w:val="24"/>
          <w:szCs w:val="24"/>
        </w:rPr>
        <w:t xml:space="preserve"> to the </w:t>
      </w:r>
      <w:r w:rsidRPr="73C4317A" w:rsidR="2BB27EDF">
        <w:rPr>
          <w:rFonts w:ascii="Calibri" w:hAnsi="Calibri" w:eastAsia="Calibri" w:cs="Calibri" w:asciiTheme="minorAscii" w:hAnsiTheme="minorAscii" w:eastAsiaTheme="minorAscii" w:cstheme="minorAscii"/>
          <w:sz w:val="24"/>
          <w:szCs w:val="24"/>
        </w:rPr>
        <w:t>Spanish</w:t>
      </w:r>
      <w:r w:rsidRPr="73C4317A" w:rsidR="00150812">
        <w:rPr>
          <w:rFonts w:ascii="Calibri" w:hAnsi="Calibri" w:eastAsia="Calibri" w:cs="Calibri" w:asciiTheme="minorAscii" w:hAnsiTheme="minorAscii" w:eastAsiaTheme="minorAscii" w:cstheme="minorAscii"/>
          <w:sz w:val="24"/>
          <w:szCs w:val="24"/>
        </w:rPr>
        <w:t xml:space="preserve"> assessment criteria and on the basis</w:t>
      </w:r>
      <w:r w:rsidRPr="73C4317A" w:rsidR="005334F6">
        <w:rPr>
          <w:rFonts w:ascii="Calibri" w:hAnsi="Calibri" w:eastAsia="Calibri" w:cs="Calibri" w:asciiTheme="minorAscii" w:hAnsiTheme="minorAscii" w:eastAsiaTheme="minorAscii" w:cstheme="minorAscii"/>
          <w:sz w:val="24"/>
          <w:szCs w:val="24"/>
        </w:rPr>
        <w:t xml:space="preserve"> </w:t>
      </w:r>
      <w:r w:rsidRPr="73C4317A" w:rsidR="00A52D4D">
        <w:rPr>
          <w:rFonts w:ascii="Calibri" w:hAnsi="Calibri" w:eastAsia="Calibri" w:cs="Calibri" w:asciiTheme="minorAscii" w:hAnsiTheme="minorAscii" w:eastAsiaTheme="minorAscii" w:cstheme="minorAscii"/>
          <w:sz w:val="24"/>
          <w:szCs w:val="24"/>
        </w:rPr>
        <w:t xml:space="preserve">class observations of listening and </w:t>
      </w:r>
      <w:r w:rsidRPr="73C4317A" w:rsidR="005334F6">
        <w:rPr>
          <w:rFonts w:ascii="Calibri" w:hAnsi="Calibri" w:eastAsia="Calibri" w:cs="Calibri" w:asciiTheme="minorAscii" w:hAnsiTheme="minorAscii" w:eastAsiaTheme="minorAscii" w:cstheme="minorAscii"/>
          <w:sz w:val="24"/>
          <w:szCs w:val="24"/>
        </w:rPr>
        <w:t xml:space="preserve">speaking activities and </w:t>
      </w:r>
      <w:r w:rsidRPr="73C4317A" w:rsidR="0085084D">
        <w:rPr>
          <w:rFonts w:ascii="Calibri" w:hAnsi="Calibri" w:eastAsia="Calibri" w:cs="Calibri" w:asciiTheme="minorAscii" w:hAnsiTheme="minorAscii" w:eastAsiaTheme="minorAscii" w:cstheme="minorAscii"/>
          <w:sz w:val="24"/>
          <w:szCs w:val="24"/>
        </w:rPr>
        <w:t>written evi</w:t>
      </w:r>
      <w:r w:rsidRPr="73C4317A" w:rsidR="005334F6">
        <w:rPr>
          <w:rFonts w:ascii="Calibri" w:hAnsi="Calibri" w:eastAsia="Calibri" w:cs="Calibri" w:asciiTheme="minorAscii" w:hAnsiTheme="minorAscii" w:eastAsiaTheme="minorAscii" w:cstheme="minorAscii"/>
          <w:sz w:val="24"/>
          <w:szCs w:val="24"/>
        </w:rPr>
        <w:t xml:space="preserve">dence in the workbooks. </w:t>
      </w:r>
      <w:r w:rsidRPr="73C4317A" w:rsidR="44026D15">
        <w:rPr>
          <w:rFonts w:ascii="Calibri" w:hAnsi="Calibri" w:eastAsia="Calibri" w:cs="Calibri" w:asciiTheme="minorAscii" w:hAnsiTheme="minorAscii" w:eastAsiaTheme="minorAscii" w:cstheme="minorAscii"/>
          <w:sz w:val="24"/>
          <w:szCs w:val="24"/>
        </w:rPr>
        <w:t>In addition to the work in their Spanish books, teacher are encouraged to upload examples of the children’s spoken Spanish</w:t>
      </w:r>
      <w:r w:rsidRPr="73C4317A" w:rsidR="3A360388">
        <w:rPr>
          <w:rFonts w:ascii="Calibri" w:hAnsi="Calibri" w:eastAsia="Calibri" w:cs="Calibri" w:asciiTheme="minorAscii" w:hAnsiTheme="minorAscii" w:eastAsiaTheme="minorAscii" w:cstheme="minorAscii"/>
          <w:sz w:val="24"/>
          <w:szCs w:val="24"/>
        </w:rPr>
        <w:t xml:space="preserve"> to the online evidene folder. </w:t>
      </w:r>
      <w:r w:rsidRPr="73C4317A" w:rsidR="005334F6">
        <w:rPr>
          <w:rFonts w:ascii="Calibri" w:hAnsi="Calibri" w:eastAsia="Calibri" w:cs="Calibri" w:asciiTheme="minorAscii" w:hAnsiTheme="minorAscii" w:eastAsiaTheme="minorAscii" w:cstheme="minorAscii"/>
          <w:sz w:val="24"/>
          <w:szCs w:val="24"/>
        </w:rPr>
        <w:t xml:space="preserve"> </w:t>
      </w:r>
      <w:r w:rsidRPr="73C4317A" w:rsidR="005334F6">
        <w:rPr>
          <w:rFonts w:ascii="Calibri" w:hAnsi="Calibri" w:eastAsia="Calibri" w:cs="Calibri" w:asciiTheme="minorAscii" w:hAnsiTheme="minorAscii" w:eastAsiaTheme="minorAscii" w:cstheme="minorAscii"/>
          <w:sz w:val="24"/>
          <w:szCs w:val="24"/>
        </w:rPr>
        <w:t xml:space="preserve">Children’s attainment is then recorded on </w:t>
      </w:r>
      <w:r w:rsidRPr="73C4317A" w:rsidR="3DF2E770">
        <w:rPr>
          <w:rFonts w:ascii="Calibri" w:hAnsi="Calibri" w:eastAsia="Calibri" w:cs="Calibri" w:asciiTheme="minorAscii" w:hAnsiTheme="minorAscii" w:eastAsiaTheme="minorAscii" w:cstheme="minorAscii"/>
          <w:sz w:val="24"/>
          <w:szCs w:val="24"/>
        </w:rPr>
        <w:t>Sonar</w:t>
      </w:r>
      <w:r w:rsidRPr="73C4317A" w:rsidR="005334F6">
        <w:rPr>
          <w:rFonts w:ascii="Calibri" w:hAnsi="Calibri" w:eastAsia="Calibri" w:cs="Calibri" w:asciiTheme="minorAscii" w:hAnsiTheme="minorAscii" w:eastAsiaTheme="minorAscii" w:cstheme="minorAscii"/>
          <w:sz w:val="24"/>
          <w:szCs w:val="24"/>
        </w:rPr>
        <w:t xml:space="preserve"> three times per year (Autumn 2, Spring 2 and Summer 2)</w:t>
      </w:r>
      <w:r w:rsidRPr="73C4317A" w:rsidR="4181EC2D">
        <w:rPr>
          <w:rFonts w:ascii="Calibri" w:hAnsi="Calibri" w:eastAsia="Calibri" w:cs="Calibri" w:asciiTheme="minorAscii" w:hAnsiTheme="minorAscii" w:eastAsiaTheme="minorAscii" w:cstheme="minorAscii"/>
          <w:sz w:val="24"/>
          <w:szCs w:val="24"/>
        </w:rPr>
        <w:t xml:space="preserve">. </w:t>
      </w:r>
      <w:r w:rsidRPr="73C4317A" w:rsidR="005334F6">
        <w:rPr>
          <w:rFonts w:ascii="Calibri" w:hAnsi="Calibri" w:eastAsia="Calibri" w:cs="Calibri" w:asciiTheme="minorAscii" w:hAnsiTheme="minorAscii" w:eastAsiaTheme="minorAscii" w:cstheme="minorAscii"/>
          <w:sz w:val="24"/>
          <w:szCs w:val="24"/>
        </w:rPr>
        <w:t xml:space="preserve">  </w:t>
      </w:r>
    </w:p>
    <w:p w:rsidR="73C4317A" w:rsidP="73C4317A" w:rsidRDefault="73C4317A" w14:paraId="44F07AF2" w14:textId="5975C231">
      <w:pPr>
        <w:pStyle w:val="Heading2"/>
        <w:rPr>
          <w:rFonts w:ascii="Calibri" w:hAnsi="Calibri" w:eastAsia="Calibri" w:cs="Calibri" w:asciiTheme="minorAscii" w:hAnsiTheme="minorAscii" w:eastAsiaTheme="minorAscii" w:cstheme="minorAscii"/>
          <w:sz w:val="24"/>
          <w:szCs w:val="24"/>
        </w:rPr>
      </w:pPr>
    </w:p>
    <w:p xmlns:wp14="http://schemas.microsoft.com/office/word/2010/wordml" w:rsidRPr="00D569F8" w:rsidR="00301F8E" w:rsidP="73C4317A" w:rsidRDefault="001A69A5" w14:paraId="07F09907" wp14:textId="7F95523D">
      <w:pPr>
        <w:pStyle w:val="Heading2"/>
        <w:rPr>
          <w:rFonts w:ascii="Calibri" w:hAnsi="Calibri" w:eastAsia="Calibri" w:cs="Calibri" w:asciiTheme="minorAscii" w:hAnsiTheme="minorAscii" w:eastAsiaTheme="minorAscii" w:cstheme="minorAscii"/>
          <w:i w:val="0"/>
          <w:iCs w:val="0"/>
          <w:sz w:val="24"/>
          <w:szCs w:val="24"/>
          <w:u w:val="single"/>
        </w:rPr>
      </w:pPr>
      <w:r w:rsidRPr="73C4317A" w:rsidR="00FC7BFC">
        <w:rPr>
          <w:rFonts w:ascii="Calibri" w:hAnsi="Calibri" w:eastAsia="Calibri" w:cs="Calibri" w:asciiTheme="minorAscii" w:hAnsiTheme="minorAscii" w:eastAsiaTheme="minorAscii" w:cstheme="minorAscii"/>
          <w:i w:val="0"/>
          <w:iCs w:val="0"/>
          <w:sz w:val="24"/>
          <w:szCs w:val="24"/>
          <w:u w:val="single"/>
        </w:rPr>
        <w:t>Resources</w:t>
      </w:r>
    </w:p>
    <w:p xmlns:wp14="http://schemas.microsoft.com/office/word/2010/wordml" w:rsidRPr="00D569F8" w:rsidR="005334F6" w:rsidP="73C4317A" w:rsidRDefault="005334F6" w14:paraId="06C579BF" wp14:textId="4DD8CDDE">
      <w:pPr>
        <w:ind w:left="0"/>
      </w:pPr>
      <w:r w:rsidRPr="73C4317A" w:rsidR="005334F6">
        <w:rPr>
          <w:rFonts w:ascii="Calibri" w:hAnsi="Calibri" w:eastAsia="Calibri" w:cs="Calibri" w:asciiTheme="minorAscii" w:hAnsiTheme="minorAscii" w:eastAsiaTheme="minorAscii" w:cstheme="minorAscii"/>
          <w:sz w:val="24"/>
          <w:szCs w:val="24"/>
        </w:rPr>
        <w:t xml:space="preserve">The teachers have access to a range of quality resources kept in a central area, such as: books, puppets, dictionaries. Teachers also have access to plans, songs, Smartboard resources and games </w:t>
      </w:r>
      <w:r w:rsidRPr="73C4317A" w:rsidR="23757C52">
        <w:rPr>
          <w:rFonts w:ascii="Calibri" w:hAnsi="Calibri" w:eastAsia="Calibri" w:cs="Calibri" w:asciiTheme="minorAscii" w:hAnsiTheme="minorAscii" w:eastAsiaTheme="minorAscii" w:cstheme="minorAscii"/>
          <w:sz w:val="24"/>
          <w:szCs w:val="24"/>
        </w:rPr>
        <w:t>online</w:t>
      </w:r>
      <w:r w:rsidRPr="73C4317A" w:rsidR="005334F6">
        <w:rPr>
          <w:rFonts w:ascii="Calibri" w:hAnsi="Calibri" w:eastAsia="Calibri" w:cs="Calibri" w:asciiTheme="minorAscii" w:hAnsiTheme="minorAscii" w:eastAsiaTheme="minorAscii" w:cstheme="minorAscii"/>
          <w:sz w:val="24"/>
          <w:szCs w:val="24"/>
        </w:rPr>
        <w:t>.</w:t>
      </w:r>
    </w:p>
    <w:p w:rsidR="73C4317A" w:rsidP="73C4317A" w:rsidRDefault="73C4317A" w14:paraId="37AB3C27" w14:textId="7CE07321">
      <w:pPr>
        <w:ind w:left="0"/>
        <w:rPr>
          <w:rFonts w:ascii="Calibri" w:hAnsi="Calibri" w:eastAsia="Calibri" w:cs="Calibri" w:asciiTheme="minorAscii" w:hAnsiTheme="minorAscii" w:eastAsiaTheme="minorAscii" w:cstheme="minorAscii"/>
          <w:sz w:val="24"/>
          <w:szCs w:val="24"/>
        </w:rPr>
      </w:pPr>
    </w:p>
    <w:p xmlns:wp14="http://schemas.microsoft.com/office/word/2010/wordml" w:rsidRPr="00D569F8" w:rsidR="005334F6" w:rsidP="73C4317A" w:rsidRDefault="005334F6" w14:paraId="396D5EDB" wp14:textId="77777777">
      <w:pPr>
        <w:ind w:left="0"/>
        <w:rPr>
          <w:rFonts w:ascii="Calibri" w:hAnsi="Calibri" w:eastAsia="Calibri" w:cs="Calibri" w:asciiTheme="minorAscii" w:hAnsiTheme="minorAscii" w:eastAsiaTheme="minorAscii" w:cstheme="minorAscii"/>
          <w:sz w:val="24"/>
          <w:szCs w:val="24"/>
        </w:rPr>
      </w:pPr>
      <w:r w:rsidRPr="73C4317A" w:rsidR="005334F6">
        <w:rPr>
          <w:rFonts w:ascii="Calibri" w:hAnsi="Calibri" w:eastAsia="Calibri" w:cs="Calibri" w:asciiTheme="minorAscii" w:hAnsiTheme="minorAscii" w:eastAsiaTheme="minorAscii" w:cstheme="minorAscii"/>
          <w:sz w:val="24"/>
          <w:szCs w:val="24"/>
        </w:rPr>
        <w:t>It is the responsibility of all staff to:</w:t>
      </w:r>
    </w:p>
    <w:p xmlns:wp14="http://schemas.microsoft.com/office/word/2010/wordml" w:rsidRPr="00D569F8" w:rsidR="005334F6" w:rsidP="30E3E0F4" w:rsidRDefault="005334F6" w14:paraId="07E4FC27" wp14:textId="77777777">
      <w:pPr>
        <w:numPr>
          <w:ilvl w:val="0"/>
          <w:numId w:val="40"/>
        </w:numPr>
        <w:suppressAutoHyphens w:val="0"/>
        <w:rPr>
          <w:rFonts w:ascii="Calibri" w:hAnsi="Calibri" w:eastAsia="Calibri" w:cs="Calibri" w:asciiTheme="minorAscii" w:hAnsiTheme="minorAscii" w:eastAsiaTheme="minorAscii" w:cstheme="minorAscii"/>
          <w:sz w:val="24"/>
          <w:szCs w:val="24"/>
        </w:rPr>
      </w:pPr>
      <w:r w:rsidRPr="30E3E0F4" w:rsidR="005334F6">
        <w:rPr>
          <w:rFonts w:ascii="Calibri" w:hAnsi="Calibri" w:eastAsia="Calibri" w:cs="Calibri" w:asciiTheme="minorAscii" w:hAnsiTheme="minorAscii" w:eastAsiaTheme="minorAscii" w:cstheme="minorAscii"/>
          <w:sz w:val="24"/>
          <w:szCs w:val="24"/>
        </w:rPr>
        <w:t>Check the availability of MFL resources needed to complete a unit of work.</w:t>
      </w:r>
    </w:p>
    <w:p xmlns:wp14="http://schemas.microsoft.com/office/word/2010/wordml" w:rsidRPr="00D569F8" w:rsidR="005334F6" w:rsidP="30E3E0F4" w:rsidRDefault="005334F6" w14:paraId="6F8AA600" wp14:textId="77777777">
      <w:pPr>
        <w:numPr>
          <w:ilvl w:val="0"/>
          <w:numId w:val="40"/>
        </w:numPr>
        <w:suppressAutoHyphens w:val="0"/>
        <w:rPr>
          <w:rFonts w:ascii="Calibri" w:hAnsi="Calibri" w:eastAsia="Calibri" w:cs="Calibri" w:asciiTheme="minorAscii" w:hAnsiTheme="minorAscii" w:eastAsiaTheme="minorAscii" w:cstheme="minorAscii"/>
          <w:sz w:val="24"/>
          <w:szCs w:val="24"/>
        </w:rPr>
      </w:pPr>
      <w:r w:rsidRPr="30E3E0F4" w:rsidR="005334F6">
        <w:rPr>
          <w:rFonts w:ascii="Calibri" w:hAnsi="Calibri" w:eastAsia="Calibri" w:cs="Calibri" w:asciiTheme="minorAscii" w:hAnsiTheme="minorAscii" w:eastAsiaTheme="minorAscii" w:cstheme="minorAscii"/>
          <w:sz w:val="24"/>
          <w:szCs w:val="24"/>
        </w:rPr>
        <w:t>Use resources economically.</w:t>
      </w:r>
    </w:p>
    <w:p xmlns:wp14="http://schemas.microsoft.com/office/word/2010/wordml" w:rsidRPr="00D569F8" w:rsidR="005334F6" w:rsidP="30E3E0F4" w:rsidRDefault="005334F6" w14:paraId="1D679E68" wp14:textId="77777777">
      <w:pPr>
        <w:numPr>
          <w:ilvl w:val="0"/>
          <w:numId w:val="40"/>
        </w:numPr>
        <w:suppressAutoHyphens w:val="0"/>
        <w:rPr>
          <w:rFonts w:ascii="Calibri" w:hAnsi="Calibri" w:eastAsia="Calibri" w:cs="Calibri" w:asciiTheme="minorAscii" w:hAnsiTheme="minorAscii" w:eastAsiaTheme="minorAscii" w:cstheme="minorAscii"/>
          <w:sz w:val="24"/>
          <w:szCs w:val="24"/>
        </w:rPr>
      </w:pPr>
      <w:r w:rsidRPr="30E3E0F4" w:rsidR="005334F6">
        <w:rPr>
          <w:rFonts w:ascii="Calibri" w:hAnsi="Calibri" w:eastAsia="Calibri" w:cs="Calibri" w:asciiTheme="minorAscii" w:hAnsiTheme="minorAscii" w:eastAsiaTheme="minorAscii" w:cstheme="minorAscii"/>
          <w:sz w:val="24"/>
          <w:szCs w:val="24"/>
        </w:rPr>
        <w:t>Maintain resources in a tidy and orderly fashion.</w:t>
      </w:r>
    </w:p>
    <w:p xmlns:wp14="http://schemas.microsoft.com/office/word/2010/wordml" w:rsidRPr="00D569F8" w:rsidR="005334F6" w:rsidP="30E3E0F4" w:rsidRDefault="005334F6" w14:paraId="62486C05" wp14:textId="77777777">
      <w:pPr>
        <w:ind w:left="720"/>
        <w:rPr>
          <w:rFonts w:ascii="Calibri" w:hAnsi="Calibri" w:eastAsia="Calibri" w:cs="Calibri" w:asciiTheme="minorAscii" w:hAnsiTheme="minorAscii" w:eastAsiaTheme="minorAscii" w:cstheme="minorAscii"/>
          <w:b w:val="1"/>
          <w:bCs w:val="1"/>
          <w:sz w:val="24"/>
          <w:szCs w:val="24"/>
        </w:rPr>
      </w:pPr>
    </w:p>
    <w:p xmlns:wp14="http://schemas.microsoft.com/office/word/2010/wordml" w:rsidRPr="00D569F8" w:rsidR="00301F8E" w:rsidP="73C4317A" w:rsidRDefault="001A69A5" w14:paraId="652DC869" wp14:textId="272AB5DA">
      <w:pPr>
        <w:pStyle w:val="Heading2"/>
        <w:rPr>
          <w:rFonts w:ascii="Calibri" w:hAnsi="Calibri" w:eastAsia="Calibri" w:cs="Calibri" w:asciiTheme="minorAscii" w:hAnsiTheme="minorAscii" w:eastAsiaTheme="minorAscii" w:cstheme="minorAscii"/>
          <w:i w:val="0"/>
          <w:iCs w:val="0"/>
          <w:sz w:val="24"/>
          <w:szCs w:val="24"/>
          <w:u w:val="single"/>
        </w:rPr>
      </w:pPr>
      <w:r w:rsidRPr="73C4317A" w:rsidR="00FC7BFC">
        <w:rPr>
          <w:rFonts w:ascii="Calibri" w:hAnsi="Calibri" w:eastAsia="Calibri" w:cs="Calibri" w:asciiTheme="minorAscii" w:hAnsiTheme="minorAscii" w:eastAsiaTheme="minorAscii" w:cstheme="minorAscii"/>
          <w:i w:val="0"/>
          <w:iCs w:val="0"/>
          <w:sz w:val="24"/>
          <w:szCs w:val="24"/>
          <w:u w:val="single"/>
        </w:rPr>
        <w:t>Parental Involvement</w:t>
      </w:r>
    </w:p>
    <w:p xmlns:wp14="http://schemas.microsoft.com/office/word/2010/wordml" w:rsidRPr="00D569F8" w:rsidR="007653CE" w:rsidP="73C4317A" w:rsidRDefault="00301F8E" w14:paraId="55AEC718" wp14:textId="7385C6C8">
      <w:pPr>
        <w:pStyle w:val="ParagraphStyle"/>
        <w:ind w:left="0"/>
        <w:rPr>
          <w:rFonts w:ascii="Calibri" w:hAnsi="Calibri" w:eastAsia="Calibri" w:cs="Calibri" w:asciiTheme="minorAscii" w:hAnsiTheme="minorAscii" w:eastAsiaTheme="minorAscii" w:cstheme="minorAscii"/>
          <w:sz w:val="24"/>
          <w:szCs w:val="24"/>
        </w:rPr>
      </w:pPr>
      <w:r w:rsidRPr="73C4317A" w:rsidR="00301F8E">
        <w:rPr>
          <w:rFonts w:ascii="Calibri" w:hAnsi="Calibri" w:eastAsia="Calibri" w:cs="Calibri" w:asciiTheme="minorAscii" w:hAnsiTheme="minorAscii" w:eastAsiaTheme="minorAscii" w:cstheme="minorAscii"/>
          <w:sz w:val="24"/>
          <w:szCs w:val="24"/>
        </w:rPr>
        <w:t>Parents are encouraged to assist the school in promoting a positive attitude towards the learning of a foreign language.</w:t>
      </w:r>
      <w:r w:rsidRPr="73C4317A" w:rsidR="00301F8E">
        <w:rPr>
          <w:rFonts w:ascii="Calibri" w:hAnsi="Calibri" w:eastAsia="Calibri" w:cs="Calibri" w:asciiTheme="minorAscii" w:hAnsiTheme="minorAscii" w:eastAsiaTheme="minorAscii" w:cstheme="minorAscii"/>
          <w:sz w:val="24"/>
          <w:szCs w:val="24"/>
        </w:rPr>
        <w:t xml:space="preserve"> </w:t>
      </w:r>
      <w:r w:rsidRPr="73C4317A" w:rsidR="00301F8E">
        <w:rPr>
          <w:rFonts w:ascii="Calibri" w:hAnsi="Calibri" w:eastAsia="Calibri" w:cs="Calibri" w:asciiTheme="minorAscii" w:hAnsiTheme="minorAscii" w:eastAsiaTheme="minorAscii" w:cstheme="minorAscii"/>
          <w:sz w:val="24"/>
          <w:szCs w:val="24"/>
        </w:rPr>
        <w:t>Some families already speak a second language at home which provides children with skills that they can apply to learning another language.</w:t>
      </w:r>
      <w:r w:rsidRPr="73C4317A" w:rsidR="001A69A5">
        <w:rPr>
          <w:rFonts w:ascii="Calibri" w:hAnsi="Calibri" w:eastAsia="Calibri" w:cs="Calibri" w:asciiTheme="minorAscii" w:hAnsiTheme="minorAscii" w:eastAsiaTheme="minorAscii" w:cstheme="minorAscii"/>
          <w:sz w:val="24"/>
          <w:szCs w:val="24"/>
        </w:rPr>
        <w:t xml:space="preserve"> We welcome families to come in and share their language and culture with others and have </w:t>
      </w:r>
      <w:r w:rsidRPr="73C4317A" w:rsidR="001A69A5">
        <w:rPr>
          <w:rFonts w:ascii="Calibri" w:hAnsi="Calibri" w:eastAsia="Calibri" w:cs="Calibri" w:asciiTheme="minorAscii" w:hAnsiTheme="minorAscii" w:eastAsiaTheme="minorAscii" w:cstheme="minorAscii"/>
          <w:sz w:val="24"/>
          <w:szCs w:val="24"/>
        </w:rPr>
        <w:t>had</w:t>
      </w:r>
      <w:r w:rsidRPr="73C4317A" w:rsidR="001A69A5">
        <w:rPr>
          <w:rFonts w:ascii="Calibri" w:hAnsi="Calibri" w:eastAsia="Calibri" w:cs="Calibri" w:asciiTheme="minorAscii" w:hAnsiTheme="minorAscii" w:eastAsiaTheme="minorAscii" w:cstheme="minorAscii"/>
          <w:sz w:val="24"/>
          <w:szCs w:val="24"/>
        </w:rPr>
        <w:t xml:space="preserve"> a good contribution to </w:t>
      </w:r>
      <w:r w:rsidRPr="73C4317A" w:rsidR="6BE33254">
        <w:rPr>
          <w:rFonts w:ascii="Calibri" w:hAnsi="Calibri" w:eastAsia="Calibri" w:cs="Calibri" w:asciiTheme="minorAscii" w:hAnsiTheme="minorAscii" w:eastAsiaTheme="minorAscii" w:cstheme="minorAscii"/>
          <w:sz w:val="24"/>
          <w:szCs w:val="24"/>
        </w:rPr>
        <w:t>international</w:t>
      </w:r>
      <w:r w:rsidRPr="73C4317A" w:rsidR="001A69A5">
        <w:rPr>
          <w:rFonts w:ascii="Calibri" w:hAnsi="Calibri" w:eastAsia="Calibri" w:cs="Calibri" w:asciiTheme="minorAscii" w:hAnsiTheme="minorAscii" w:eastAsiaTheme="minorAscii" w:cstheme="minorAscii"/>
          <w:sz w:val="24"/>
          <w:szCs w:val="24"/>
        </w:rPr>
        <w:t xml:space="preserve"> food </w:t>
      </w:r>
      <w:r w:rsidRPr="73C4317A" w:rsidR="481DC50A">
        <w:rPr>
          <w:rFonts w:ascii="Calibri" w:hAnsi="Calibri" w:eastAsia="Calibri" w:cs="Calibri" w:asciiTheme="minorAscii" w:hAnsiTheme="minorAscii" w:eastAsiaTheme="minorAscii" w:cstheme="minorAscii"/>
          <w:sz w:val="24"/>
          <w:szCs w:val="24"/>
        </w:rPr>
        <w:t xml:space="preserve">tasting events. </w:t>
      </w:r>
      <w:r w:rsidRPr="73C4317A" w:rsidR="001A69A5">
        <w:rPr>
          <w:rFonts w:ascii="Calibri" w:hAnsi="Calibri" w:eastAsia="Calibri" w:cs="Calibri" w:asciiTheme="minorAscii" w:hAnsiTheme="minorAscii" w:eastAsiaTheme="minorAscii" w:cstheme="minorAscii"/>
          <w:sz w:val="24"/>
          <w:szCs w:val="24"/>
        </w:rPr>
        <w:t xml:space="preserve"> </w:t>
      </w:r>
    </w:p>
    <w:p xmlns:wp14="http://schemas.microsoft.com/office/word/2010/wordml" w:rsidRPr="00D569F8" w:rsidR="007653CE" w:rsidP="30E3E0F4" w:rsidRDefault="007653CE" w14:paraId="4101652C" wp14:textId="77777777">
      <w:pPr>
        <w:pStyle w:val="ParagraphStyle"/>
        <w:rPr>
          <w:rFonts w:ascii="Calibri" w:hAnsi="Calibri" w:eastAsia="Calibri" w:cs="Calibri" w:asciiTheme="minorAscii" w:hAnsiTheme="minorAscii" w:eastAsiaTheme="minorAscii" w:cstheme="minorAscii"/>
          <w:b w:val="1"/>
          <w:bCs w:val="1"/>
          <w:sz w:val="24"/>
          <w:szCs w:val="24"/>
        </w:rPr>
      </w:pPr>
    </w:p>
    <w:p xmlns:wp14="http://schemas.microsoft.com/office/word/2010/wordml" w:rsidRPr="00D569F8" w:rsidR="000B2DA9" w:rsidP="30E3E0F4" w:rsidRDefault="001A69A5" w14:paraId="5A726159" wp14:textId="1023894F">
      <w:pPr>
        <w:pStyle w:val="Heading2"/>
      </w:pPr>
      <w:r w:rsidRPr="73C4317A" w:rsidR="000B2DA9">
        <w:rPr>
          <w:rFonts w:ascii="Calibri" w:hAnsi="Calibri" w:eastAsia="Calibri" w:cs="Calibri" w:asciiTheme="minorAscii" w:hAnsiTheme="minorAscii" w:eastAsiaTheme="minorAscii" w:cstheme="minorAscii"/>
          <w:i w:val="0"/>
          <w:iCs w:val="0"/>
          <w:sz w:val="24"/>
          <w:szCs w:val="24"/>
          <w:u w:val="single"/>
        </w:rPr>
        <w:t>S</w:t>
      </w:r>
      <w:r w:rsidRPr="73C4317A" w:rsidR="00821A2B">
        <w:rPr>
          <w:rFonts w:ascii="Calibri" w:hAnsi="Calibri" w:eastAsia="Calibri" w:cs="Calibri" w:asciiTheme="minorAscii" w:hAnsiTheme="minorAscii" w:eastAsiaTheme="minorAscii" w:cstheme="minorAscii"/>
          <w:i w:val="0"/>
          <w:iCs w:val="0"/>
          <w:sz w:val="24"/>
          <w:szCs w:val="24"/>
          <w:u w:val="single"/>
        </w:rPr>
        <w:t>END</w:t>
      </w:r>
      <w:r w:rsidRPr="73C4317A" w:rsidR="000B2DA9">
        <w:rPr>
          <w:rFonts w:ascii="Calibri" w:hAnsi="Calibri" w:eastAsia="Calibri" w:cs="Calibri" w:asciiTheme="minorAscii" w:hAnsiTheme="minorAscii" w:eastAsiaTheme="minorAscii" w:cstheme="minorAscii"/>
          <w:i w:val="0"/>
          <w:iCs w:val="0"/>
          <w:sz w:val="24"/>
          <w:szCs w:val="24"/>
          <w:u w:val="single"/>
        </w:rPr>
        <w:t xml:space="preserve"> and Classroom Support</w:t>
      </w:r>
    </w:p>
    <w:p w:rsidR="73C4317A" w:rsidP="73C4317A" w:rsidRDefault="73C4317A" w14:paraId="7B295C98" w14:textId="74817E88">
      <w:pPr>
        <w:pStyle w:val="Normal"/>
      </w:pPr>
    </w:p>
    <w:p xmlns:wp14="http://schemas.microsoft.com/office/word/2010/wordml" w:rsidRPr="00D569F8" w:rsidR="000B2DA9" w:rsidP="73C4317A" w:rsidRDefault="000B2DA9" w14:paraId="70DB7FF1" wp14:textId="01D587B9">
      <w:pPr>
        <w:pStyle w:val="ParagraphStyle"/>
        <w:ind w:left="0"/>
      </w:pPr>
      <w:r w:rsidRPr="73C4317A" w:rsidR="000B2DA9">
        <w:rPr>
          <w:rFonts w:ascii="Calibri" w:hAnsi="Calibri" w:eastAsia="Calibri" w:cs="Calibri" w:asciiTheme="minorAscii" w:hAnsiTheme="minorAscii" w:eastAsiaTheme="minorAscii" w:cstheme="minorAscii"/>
          <w:sz w:val="24"/>
          <w:szCs w:val="24"/>
        </w:rPr>
        <w:t xml:space="preserve">The teaching </w:t>
      </w:r>
      <w:r w:rsidRPr="73C4317A" w:rsidR="000B2DA9">
        <w:rPr>
          <w:rFonts w:ascii="Calibri" w:hAnsi="Calibri" w:eastAsia="Calibri" w:cs="Calibri" w:asciiTheme="minorAscii" w:hAnsiTheme="minorAscii" w:eastAsiaTheme="minorAscii" w:cstheme="minorAscii"/>
          <w:sz w:val="24"/>
          <w:szCs w:val="24"/>
        </w:rPr>
        <w:t>of Modern</w:t>
      </w:r>
      <w:r w:rsidRPr="73C4317A" w:rsidR="000B2DA9">
        <w:rPr>
          <w:rFonts w:ascii="Calibri" w:hAnsi="Calibri" w:eastAsia="Calibri" w:cs="Calibri" w:asciiTheme="minorAscii" w:hAnsiTheme="minorAscii" w:eastAsiaTheme="minorAscii" w:cstheme="minorAscii"/>
          <w:sz w:val="24"/>
          <w:szCs w:val="24"/>
        </w:rPr>
        <w:t xml:space="preserve"> Foreign Languages gives every child a chance to take </w:t>
      </w:r>
      <w:r w:rsidRPr="73C4317A" w:rsidR="000B2DA9">
        <w:rPr>
          <w:rFonts w:ascii="Calibri" w:hAnsi="Calibri" w:eastAsia="Calibri" w:cs="Calibri" w:asciiTheme="minorAscii" w:hAnsiTheme="minorAscii" w:eastAsiaTheme="minorAscii" w:cstheme="minorAscii"/>
          <w:sz w:val="24"/>
          <w:szCs w:val="24"/>
        </w:rPr>
        <w:t>part</w:t>
      </w:r>
      <w:r w:rsidRPr="73C4317A" w:rsidR="000B2DA9">
        <w:rPr>
          <w:rFonts w:ascii="Calibri" w:hAnsi="Calibri" w:eastAsia="Calibri" w:cs="Calibri" w:asciiTheme="minorAscii" w:hAnsiTheme="minorAscii" w:eastAsiaTheme="minorAscii" w:cstheme="minorAscii"/>
          <w:sz w:val="24"/>
          <w:szCs w:val="24"/>
        </w:rPr>
        <w:t xml:space="preserve"> and enjoy a new language. It can provide a boost to those children who have difficulties in other areas of the curriculum. Some children have </w:t>
      </w:r>
      <w:r w:rsidRPr="73C4317A" w:rsidR="000B2DA9">
        <w:rPr>
          <w:rFonts w:ascii="Calibri" w:hAnsi="Calibri" w:eastAsia="Calibri" w:cs="Calibri" w:asciiTheme="minorAscii" w:hAnsiTheme="minorAscii" w:eastAsiaTheme="minorAscii" w:cstheme="minorAscii"/>
          <w:sz w:val="24"/>
          <w:szCs w:val="24"/>
        </w:rPr>
        <w:t>previous</w:t>
      </w:r>
      <w:r w:rsidRPr="73C4317A" w:rsidR="000B2DA9">
        <w:rPr>
          <w:rFonts w:ascii="Calibri" w:hAnsi="Calibri" w:eastAsia="Calibri" w:cs="Calibri" w:asciiTheme="minorAscii" w:hAnsiTheme="minorAscii" w:eastAsiaTheme="minorAscii" w:cstheme="minorAscii"/>
          <w:sz w:val="24"/>
          <w:szCs w:val="24"/>
        </w:rPr>
        <w:t xml:space="preserve"> experience of learning a modern foreign language and can apply the skills and strategies they have learnt</w:t>
      </w:r>
      <w:r w:rsidRPr="73C4317A" w:rsidR="000B2DA9">
        <w:rPr>
          <w:rFonts w:ascii="Calibri" w:hAnsi="Calibri" w:eastAsia="Calibri" w:cs="Calibri" w:asciiTheme="minorAscii" w:hAnsiTheme="minorAscii" w:eastAsiaTheme="minorAscii" w:cstheme="minorAscii"/>
          <w:sz w:val="24"/>
          <w:szCs w:val="24"/>
        </w:rPr>
        <w:t xml:space="preserve">.  </w:t>
      </w:r>
      <w:r w:rsidRPr="73C4317A" w:rsidR="000B2DA9">
        <w:rPr>
          <w:rFonts w:ascii="Calibri" w:hAnsi="Calibri" w:eastAsia="Calibri" w:cs="Calibri" w:asciiTheme="minorAscii" w:hAnsiTheme="minorAscii" w:eastAsiaTheme="minorAscii" w:cstheme="minorAscii"/>
          <w:sz w:val="24"/>
          <w:szCs w:val="24"/>
        </w:rPr>
        <w:t xml:space="preserve"> </w:t>
      </w:r>
    </w:p>
    <w:p w:rsidR="73C4317A" w:rsidP="73C4317A" w:rsidRDefault="73C4317A" w14:paraId="49E1071F" w14:textId="12D25094">
      <w:pPr>
        <w:pStyle w:val="ParagraphStyle"/>
        <w:ind w:left="0"/>
        <w:rPr>
          <w:rFonts w:ascii="Calibri" w:hAnsi="Calibri" w:eastAsia="Calibri" w:cs="Calibri" w:asciiTheme="minorAscii" w:hAnsiTheme="minorAscii" w:eastAsiaTheme="minorAscii" w:cstheme="minorAscii"/>
          <w:sz w:val="24"/>
          <w:szCs w:val="24"/>
        </w:rPr>
      </w:pPr>
    </w:p>
    <w:p xmlns:wp14="http://schemas.microsoft.com/office/word/2010/wordml" w:rsidRPr="00D569F8" w:rsidR="000B2DA9" w:rsidP="30E3E0F4" w:rsidRDefault="001A69A5" w14:paraId="6294530A" wp14:textId="42E7C99C">
      <w:pPr>
        <w:pStyle w:val="Heading2"/>
        <w:rPr>
          <w:rFonts w:ascii="Calibri" w:hAnsi="Calibri" w:eastAsia="Calibri" w:cs="Calibri" w:asciiTheme="minorAscii" w:hAnsiTheme="minorAscii" w:eastAsiaTheme="minorAscii" w:cstheme="minorAscii"/>
          <w:sz w:val="24"/>
          <w:szCs w:val="24"/>
        </w:rPr>
      </w:pPr>
    </w:p>
    <w:p xmlns:wp14="http://schemas.microsoft.com/office/word/2010/wordml" w:rsidRPr="00D569F8" w:rsidR="000B2DA9" w:rsidP="30E3E0F4" w:rsidRDefault="000B2DA9" w14:paraId="4B99056E" wp14:textId="77777777">
      <w:pPr>
        <w:pStyle w:val="ParagraphStyle"/>
        <w:rPr>
          <w:rFonts w:ascii="Calibri" w:hAnsi="Calibri" w:eastAsia="Calibri" w:cs="Calibri" w:asciiTheme="minorAscii" w:hAnsiTheme="minorAscii" w:eastAsiaTheme="minorAscii" w:cstheme="minorAscii"/>
          <w:sz w:val="24"/>
          <w:szCs w:val="24"/>
        </w:rPr>
      </w:pPr>
    </w:p>
    <w:p xmlns:wp14="http://schemas.microsoft.com/office/word/2010/wordml" w:rsidRPr="00D569F8" w:rsidR="000B2DA9" w:rsidP="30E3E0F4" w:rsidRDefault="000B2DA9" w14:paraId="1299C43A" wp14:textId="77777777">
      <w:pPr>
        <w:rPr>
          <w:rFonts w:ascii="Calibri" w:hAnsi="Calibri" w:eastAsia="Calibri" w:cs="Calibri" w:asciiTheme="minorAscii" w:hAnsiTheme="minorAscii" w:eastAsiaTheme="minorAscii" w:cstheme="minorAscii"/>
          <w:sz w:val="24"/>
          <w:szCs w:val="24"/>
        </w:rPr>
      </w:pPr>
    </w:p>
    <w:p xmlns:wp14="http://schemas.microsoft.com/office/word/2010/wordml" w:rsidRPr="00D569F8" w:rsidR="00BD388E" w:rsidP="30E3E0F4" w:rsidRDefault="00BD388E" w14:paraId="4DDBEF00" wp14:textId="77777777">
      <w:pPr>
        <w:rPr>
          <w:rFonts w:ascii="Calibri" w:hAnsi="Calibri" w:eastAsia="Calibri" w:cs="Calibri" w:asciiTheme="minorAscii" w:hAnsiTheme="minorAscii" w:eastAsiaTheme="minorAscii" w:cstheme="minorAscii"/>
          <w:sz w:val="24"/>
          <w:szCs w:val="24"/>
        </w:rPr>
      </w:pPr>
    </w:p>
    <w:p xmlns:wp14="http://schemas.microsoft.com/office/word/2010/wordml" w:rsidRPr="00D569F8" w:rsidR="00051568" w:rsidP="30E3E0F4" w:rsidRDefault="00051568" w14:paraId="3461D779" wp14:textId="77777777">
      <w:pPr>
        <w:rPr>
          <w:rFonts w:ascii="Calibri" w:hAnsi="Calibri" w:eastAsia="Calibri" w:cs="Calibri" w:asciiTheme="minorAscii" w:hAnsiTheme="minorAscii" w:eastAsiaTheme="minorAscii" w:cstheme="minorAscii"/>
          <w:b w:val="1"/>
          <w:bCs w:val="1"/>
          <w:sz w:val="24"/>
          <w:szCs w:val="24"/>
        </w:rPr>
      </w:pPr>
    </w:p>
    <w:p xmlns:wp14="http://schemas.microsoft.com/office/word/2010/wordml" w:rsidRPr="00D569F8" w:rsidR="00051568" w:rsidP="30E3E0F4" w:rsidRDefault="00051568" w14:paraId="3CF2D8B6" wp14:textId="77777777">
      <w:pPr>
        <w:pStyle w:val="ParagraphStyle"/>
        <w:rPr>
          <w:rFonts w:ascii="Calibri" w:hAnsi="Calibri" w:eastAsia="Calibri" w:cs="Calibri" w:asciiTheme="minorAscii" w:hAnsiTheme="minorAscii" w:eastAsiaTheme="minorAscii" w:cstheme="minorAscii"/>
          <w:sz w:val="24"/>
          <w:szCs w:val="24"/>
        </w:rPr>
      </w:pPr>
    </w:p>
    <w:sectPr w:rsidRPr="00D569F8" w:rsidR="00051568" w:rsidSect="00D569F8">
      <w:headerReference w:type="default" r:id="rId8"/>
      <w:endnotePr>
        <w:numFmt w:val="decimal"/>
      </w:endnotePr>
      <w:type w:val="continuous"/>
      <w:pgSz w:w="11907" w:h="16839" w:orient="portrait"/>
      <w:pgMar w:top="720" w:right="720" w:bottom="720" w:left="720" w:header="731"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xmlns:wp14="http://schemas.microsoft.com/office/word/2010/wordml" w:rsidR="007C7D86" w:rsidRDefault="007C7D86" w14:paraId="1FC39945" wp14:textId="77777777">
      <w:r>
        <w:separator/>
      </w:r>
    </w:p>
  </w:endnote>
  <w:endnote w:type="continuationSeparator" w:id="0">
    <w:p xmlns:wp14="http://schemas.microsoft.com/office/word/2010/wordml" w:rsidR="007C7D86" w:rsidRDefault="007C7D86" w14:paraId="0562CB0E"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TE1AD6A88t00">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xmlns:wp14="http://schemas.microsoft.com/office/word/2010/wordml" w:rsidR="007C7D86" w:rsidRDefault="007C7D86" w14:paraId="34CE0A41" wp14:textId="77777777">
      <w:r>
        <w:separator/>
      </w:r>
    </w:p>
  </w:footnote>
  <w:footnote w:type="continuationSeparator" w:id="0">
    <w:p xmlns:wp14="http://schemas.microsoft.com/office/word/2010/wordml" w:rsidR="007C7D86" w:rsidRDefault="007C7D86" w14:paraId="62EBF3C5"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xmlns:wp14="http://schemas.microsoft.com/office/word/2010/wordml" w:rsidR="002B6AC8" w:rsidP="002B6AC8" w:rsidRDefault="002B6AC8" w14:paraId="0FB78278" wp14:textId="77777777">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05018"/>
    <w:multiLevelType w:val="hybridMultilevel"/>
    <w:tmpl w:val="C298E000"/>
    <w:lvl w:ilvl="0" w:tplc="56EE5EFA">
      <w:numFmt w:val="bullet"/>
      <w:lvlText w:val="·"/>
      <w:lvlJc w:val="left"/>
      <w:pPr>
        <w:ind w:left="1174" w:hanging="360"/>
      </w:pPr>
      <w:rPr>
        <w:rFonts w:hint="default" w:ascii="Times New Roman" w:hAnsi="Times New Roman" w:eastAsia="Times New Roman" w:cs="Times New Roman"/>
      </w:rPr>
    </w:lvl>
    <w:lvl w:ilvl="1" w:tplc="F724C4EC">
      <w:numFmt w:val="bullet"/>
      <w:lvlText w:val="-"/>
      <w:lvlJc w:val="left"/>
      <w:pPr>
        <w:ind w:left="1894" w:hanging="360"/>
      </w:pPr>
      <w:rPr>
        <w:rFonts w:hint="default" w:ascii="Times New Roman" w:hAnsi="Times New Roman" w:eastAsia="Times New Roman" w:cs="Times New Roman"/>
      </w:rPr>
    </w:lvl>
    <w:lvl w:ilvl="2" w:tplc="08090005" w:tentative="1">
      <w:start w:val="1"/>
      <w:numFmt w:val="bullet"/>
      <w:lvlText w:val=""/>
      <w:lvlJc w:val="left"/>
      <w:pPr>
        <w:ind w:left="2614" w:hanging="360"/>
      </w:pPr>
      <w:rPr>
        <w:rFonts w:hint="default" w:ascii="Wingdings" w:hAnsi="Wingdings"/>
      </w:rPr>
    </w:lvl>
    <w:lvl w:ilvl="3" w:tplc="08090001" w:tentative="1">
      <w:start w:val="1"/>
      <w:numFmt w:val="bullet"/>
      <w:lvlText w:val=""/>
      <w:lvlJc w:val="left"/>
      <w:pPr>
        <w:ind w:left="3334" w:hanging="360"/>
      </w:pPr>
      <w:rPr>
        <w:rFonts w:hint="default" w:ascii="Symbol" w:hAnsi="Symbol"/>
      </w:rPr>
    </w:lvl>
    <w:lvl w:ilvl="4" w:tplc="08090003" w:tentative="1">
      <w:start w:val="1"/>
      <w:numFmt w:val="bullet"/>
      <w:lvlText w:val="o"/>
      <w:lvlJc w:val="left"/>
      <w:pPr>
        <w:ind w:left="4054" w:hanging="360"/>
      </w:pPr>
      <w:rPr>
        <w:rFonts w:hint="default" w:ascii="Courier New" w:hAnsi="Courier New" w:cs="Courier New"/>
      </w:rPr>
    </w:lvl>
    <w:lvl w:ilvl="5" w:tplc="08090005" w:tentative="1">
      <w:start w:val="1"/>
      <w:numFmt w:val="bullet"/>
      <w:lvlText w:val=""/>
      <w:lvlJc w:val="left"/>
      <w:pPr>
        <w:ind w:left="4774" w:hanging="360"/>
      </w:pPr>
      <w:rPr>
        <w:rFonts w:hint="default" w:ascii="Wingdings" w:hAnsi="Wingdings"/>
      </w:rPr>
    </w:lvl>
    <w:lvl w:ilvl="6" w:tplc="08090001" w:tentative="1">
      <w:start w:val="1"/>
      <w:numFmt w:val="bullet"/>
      <w:lvlText w:val=""/>
      <w:lvlJc w:val="left"/>
      <w:pPr>
        <w:ind w:left="5494" w:hanging="360"/>
      </w:pPr>
      <w:rPr>
        <w:rFonts w:hint="default" w:ascii="Symbol" w:hAnsi="Symbol"/>
      </w:rPr>
    </w:lvl>
    <w:lvl w:ilvl="7" w:tplc="08090003" w:tentative="1">
      <w:start w:val="1"/>
      <w:numFmt w:val="bullet"/>
      <w:lvlText w:val="o"/>
      <w:lvlJc w:val="left"/>
      <w:pPr>
        <w:ind w:left="6214" w:hanging="360"/>
      </w:pPr>
      <w:rPr>
        <w:rFonts w:hint="default" w:ascii="Courier New" w:hAnsi="Courier New" w:cs="Courier New"/>
      </w:rPr>
    </w:lvl>
    <w:lvl w:ilvl="8" w:tplc="08090005" w:tentative="1">
      <w:start w:val="1"/>
      <w:numFmt w:val="bullet"/>
      <w:lvlText w:val=""/>
      <w:lvlJc w:val="left"/>
      <w:pPr>
        <w:ind w:left="6934" w:hanging="360"/>
      </w:pPr>
      <w:rPr>
        <w:rFonts w:hint="default" w:ascii="Wingdings" w:hAnsi="Wingdings"/>
      </w:rPr>
    </w:lvl>
  </w:abstractNum>
  <w:abstractNum w:abstractNumId="1" w15:restartNumberingAfterBreak="0">
    <w:nsid w:val="033235EB"/>
    <w:multiLevelType w:val="hybridMultilevel"/>
    <w:tmpl w:val="8A242A92"/>
    <w:lvl w:ilvl="0" w:tplc="D91CBD3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49244E"/>
    <w:multiLevelType w:val="multilevel"/>
    <w:tmpl w:val="EA7C1B46"/>
    <w:lvl w:ilvl="0">
      <w:start w:val="1"/>
      <w:numFmt w:val="decimal"/>
      <w:lvlText w:val="%1."/>
      <w:lvlJc w:val="left"/>
      <w:pPr>
        <w:tabs>
          <w:tab w:val="num" w:pos="360"/>
        </w:tabs>
        <w:ind w:left="1080" w:hanging="360"/>
      </w:pPr>
      <w:rPr>
        <w:rFonts w:hint="default"/>
      </w:rPr>
    </w:lvl>
    <w:lvl w:ilvl="1">
      <w:start w:val="1"/>
      <w:numFmt w:val="lowerLetter"/>
      <w:lvlText w:val="%2."/>
      <w:lvlJc w:val="left"/>
      <w:pPr>
        <w:tabs>
          <w:tab w:val="num" w:pos="1440"/>
        </w:tabs>
        <w:ind w:left="1440" w:hanging="360"/>
      </w:pPr>
      <w:rPr>
        <w:rFonts w:ascii="Times" w:hAnsi="Times"/>
      </w:r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hint="default" w:ascii="Symbol" w:hAnsi="Symbol"/>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BB713BB"/>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0F171284"/>
    <w:multiLevelType w:val="hybridMultilevel"/>
    <w:tmpl w:val="6A2EE34C"/>
    <w:lvl w:ilvl="0" w:tplc="08090001">
      <w:start w:val="1"/>
      <w:numFmt w:val="bullet"/>
      <w:lvlText w:val=""/>
      <w:lvlJc w:val="left"/>
      <w:pPr>
        <w:ind w:left="1174" w:hanging="360"/>
      </w:pPr>
      <w:rPr>
        <w:rFonts w:hint="default" w:ascii="Symbol" w:hAnsi="Symbol"/>
      </w:rPr>
    </w:lvl>
    <w:lvl w:ilvl="1" w:tplc="08090003" w:tentative="1">
      <w:start w:val="1"/>
      <w:numFmt w:val="bullet"/>
      <w:lvlText w:val="o"/>
      <w:lvlJc w:val="left"/>
      <w:pPr>
        <w:ind w:left="1894" w:hanging="360"/>
      </w:pPr>
      <w:rPr>
        <w:rFonts w:hint="default" w:ascii="Courier New" w:hAnsi="Courier New" w:cs="Courier New"/>
      </w:rPr>
    </w:lvl>
    <w:lvl w:ilvl="2" w:tplc="08090005" w:tentative="1">
      <w:start w:val="1"/>
      <w:numFmt w:val="bullet"/>
      <w:lvlText w:val=""/>
      <w:lvlJc w:val="left"/>
      <w:pPr>
        <w:ind w:left="2614" w:hanging="360"/>
      </w:pPr>
      <w:rPr>
        <w:rFonts w:hint="default" w:ascii="Wingdings" w:hAnsi="Wingdings"/>
      </w:rPr>
    </w:lvl>
    <w:lvl w:ilvl="3" w:tplc="08090001" w:tentative="1">
      <w:start w:val="1"/>
      <w:numFmt w:val="bullet"/>
      <w:lvlText w:val=""/>
      <w:lvlJc w:val="left"/>
      <w:pPr>
        <w:ind w:left="3334" w:hanging="360"/>
      </w:pPr>
      <w:rPr>
        <w:rFonts w:hint="default" w:ascii="Symbol" w:hAnsi="Symbol"/>
      </w:rPr>
    </w:lvl>
    <w:lvl w:ilvl="4" w:tplc="08090003" w:tentative="1">
      <w:start w:val="1"/>
      <w:numFmt w:val="bullet"/>
      <w:lvlText w:val="o"/>
      <w:lvlJc w:val="left"/>
      <w:pPr>
        <w:ind w:left="4054" w:hanging="360"/>
      </w:pPr>
      <w:rPr>
        <w:rFonts w:hint="default" w:ascii="Courier New" w:hAnsi="Courier New" w:cs="Courier New"/>
      </w:rPr>
    </w:lvl>
    <w:lvl w:ilvl="5" w:tplc="08090005" w:tentative="1">
      <w:start w:val="1"/>
      <w:numFmt w:val="bullet"/>
      <w:lvlText w:val=""/>
      <w:lvlJc w:val="left"/>
      <w:pPr>
        <w:ind w:left="4774" w:hanging="360"/>
      </w:pPr>
      <w:rPr>
        <w:rFonts w:hint="default" w:ascii="Wingdings" w:hAnsi="Wingdings"/>
      </w:rPr>
    </w:lvl>
    <w:lvl w:ilvl="6" w:tplc="08090001" w:tentative="1">
      <w:start w:val="1"/>
      <w:numFmt w:val="bullet"/>
      <w:lvlText w:val=""/>
      <w:lvlJc w:val="left"/>
      <w:pPr>
        <w:ind w:left="5494" w:hanging="360"/>
      </w:pPr>
      <w:rPr>
        <w:rFonts w:hint="default" w:ascii="Symbol" w:hAnsi="Symbol"/>
      </w:rPr>
    </w:lvl>
    <w:lvl w:ilvl="7" w:tplc="08090003" w:tentative="1">
      <w:start w:val="1"/>
      <w:numFmt w:val="bullet"/>
      <w:lvlText w:val="o"/>
      <w:lvlJc w:val="left"/>
      <w:pPr>
        <w:ind w:left="6214" w:hanging="360"/>
      </w:pPr>
      <w:rPr>
        <w:rFonts w:hint="default" w:ascii="Courier New" w:hAnsi="Courier New" w:cs="Courier New"/>
      </w:rPr>
    </w:lvl>
    <w:lvl w:ilvl="8" w:tplc="08090005" w:tentative="1">
      <w:start w:val="1"/>
      <w:numFmt w:val="bullet"/>
      <w:lvlText w:val=""/>
      <w:lvlJc w:val="left"/>
      <w:pPr>
        <w:ind w:left="6934" w:hanging="360"/>
      </w:pPr>
      <w:rPr>
        <w:rFonts w:hint="default" w:ascii="Wingdings" w:hAnsi="Wingdings"/>
      </w:rPr>
    </w:lvl>
  </w:abstractNum>
  <w:abstractNum w:abstractNumId="5" w15:restartNumberingAfterBreak="0">
    <w:nsid w:val="10874BFC"/>
    <w:multiLevelType w:val="hybridMultilevel"/>
    <w:tmpl w:val="83306ED4"/>
    <w:lvl w:ilvl="0" w:tplc="D91CBD38">
      <w:start w:val="1"/>
      <w:numFmt w:val="decimal"/>
      <w:lvlText w:val="%1"/>
      <w:lvlJc w:val="left"/>
      <w:pPr>
        <w:ind w:left="1174" w:hanging="360"/>
      </w:pPr>
      <w:rPr>
        <w:rFonts w:hint="default"/>
      </w:rPr>
    </w:lvl>
    <w:lvl w:ilvl="1" w:tplc="08090019" w:tentative="1">
      <w:start w:val="1"/>
      <w:numFmt w:val="lowerLetter"/>
      <w:lvlText w:val="%2."/>
      <w:lvlJc w:val="left"/>
      <w:pPr>
        <w:ind w:left="1894" w:hanging="360"/>
      </w:pPr>
    </w:lvl>
    <w:lvl w:ilvl="2" w:tplc="0809001B" w:tentative="1">
      <w:start w:val="1"/>
      <w:numFmt w:val="lowerRoman"/>
      <w:lvlText w:val="%3."/>
      <w:lvlJc w:val="right"/>
      <w:pPr>
        <w:ind w:left="2614" w:hanging="180"/>
      </w:pPr>
    </w:lvl>
    <w:lvl w:ilvl="3" w:tplc="0809000F" w:tentative="1">
      <w:start w:val="1"/>
      <w:numFmt w:val="decimal"/>
      <w:lvlText w:val="%4."/>
      <w:lvlJc w:val="left"/>
      <w:pPr>
        <w:ind w:left="3334" w:hanging="360"/>
      </w:pPr>
    </w:lvl>
    <w:lvl w:ilvl="4" w:tplc="08090019" w:tentative="1">
      <w:start w:val="1"/>
      <w:numFmt w:val="lowerLetter"/>
      <w:lvlText w:val="%5."/>
      <w:lvlJc w:val="left"/>
      <w:pPr>
        <w:ind w:left="4054" w:hanging="360"/>
      </w:pPr>
    </w:lvl>
    <w:lvl w:ilvl="5" w:tplc="0809001B" w:tentative="1">
      <w:start w:val="1"/>
      <w:numFmt w:val="lowerRoman"/>
      <w:lvlText w:val="%6."/>
      <w:lvlJc w:val="right"/>
      <w:pPr>
        <w:ind w:left="4774" w:hanging="180"/>
      </w:pPr>
    </w:lvl>
    <w:lvl w:ilvl="6" w:tplc="0809000F" w:tentative="1">
      <w:start w:val="1"/>
      <w:numFmt w:val="decimal"/>
      <w:lvlText w:val="%7."/>
      <w:lvlJc w:val="left"/>
      <w:pPr>
        <w:ind w:left="5494" w:hanging="360"/>
      </w:pPr>
    </w:lvl>
    <w:lvl w:ilvl="7" w:tplc="08090019" w:tentative="1">
      <w:start w:val="1"/>
      <w:numFmt w:val="lowerLetter"/>
      <w:lvlText w:val="%8."/>
      <w:lvlJc w:val="left"/>
      <w:pPr>
        <w:ind w:left="6214" w:hanging="360"/>
      </w:pPr>
    </w:lvl>
    <w:lvl w:ilvl="8" w:tplc="0809001B" w:tentative="1">
      <w:start w:val="1"/>
      <w:numFmt w:val="lowerRoman"/>
      <w:lvlText w:val="%9."/>
      <w:lvlJc w:val="right"/>
      <w:pPr>
        <w:ind w:left="6934" w:hanging="180"/>
      </w:pPr>
    </w:lvl>
  </w:abstractNum>
  <w:abstractNum w:abstractNumId="6" w15:restartNumberingAfterBreak="0">
    <w:nsid w:val="12922BAB"/>
    <w:multiLevelType w:val="multilevel"/>
    <w:tmpl w:val="EA7C1B46"/>
    <w:lvl w:ilvl="0">
      <w:start w:val="1"/>
      <w:numFmt w:val="decimal"/>
      <w:lvlText w:val="%1."/>
      <w:lvlJc w:val="left"/>
      <w:pPr>
        <w:tabs>
          <w:tab w:val="num" w:pos="360"/>
        </w:tabs>
        <w:ind w:left="1080" w:hanging="360"/>
      </w:pPr>
      <w:rPr>
        <w:rFonts w:hint="default"/>
      </w:rPr>
    </w:lvl>
    <w:lvl w:ilvl="1">
      <w:start w:val="1"/>
      <w:numFmt w:val="lowerLetter"/>
      <w:lvlText w:val="%2."/>
      <w:lvlJc w:val="left"/>
      <w:pPr>
        <w:tabs>
          <w:tab w:val="num" w:pos="1440"/>
        </w:tabs>
        <w:ind w:left="1440" w:hanging="360"/>
      </w:pPr>
      <w:rPr>
        <w:rFonts w:ascii="Times" w:hAnsi="Times"/>
      </w:r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hint="default" w:ascii="Symbol" w:hAnsi="Symbol"/>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31D7E67"/>
    <w:multiLevelType w:val="singleLevel"/>
    <w:tmpl w:val="C8587EEC"/>
    <w:lvl w:ilvl="0">
      <w:start w:val="1"/>
      <w:numFmt w:val="decimal"/>
      <w:lvlText w:val="%1."/>
      <w:lvlJc w:val="left"/>
      <w:pPr>
        <w:tabs>
          <w:tab w:val="num" w:pos="814"/>
        </w:tabs>
        <w:ind w:left="814" w:hanging="360"/>
      </w:pPr>
      <w:rPr>
        <w:rFonts w:hint="default"/>
      </w:rPr>
    </w:lvl>
  </w:abstractNum>
  <w:abstractNum w:abstractNumId="8" w15:restartNumberingAfterBreak="0">
    <w:nsid w:val="13C81BF8"/>
    <w:multiLevelType w:val="hybridMultilevel"/>
    <w:tmpl w:val="3B5801E0"/>
    <w:lvl w:ilvl="0" w:tplc="D91CBD3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81C1FDA"/>
    <w:multiLevelType w:val="singleLevel"/>
    <w:tmpl w:val="946C9C90"/>
    <w:lvl w:ilvl="0">
      <w:start w:val="1"/>
      <w:numFmt w:val="decimal"/>
      <w:lvlText w:val="%1"/>
      <w:lvlJc w:val="left"/>
      <w:pPr>
        <w:tabs>
          <w:tab w:val="num" w:pos="814"/>
        </w:tabs>
        <w:ind w:left="814" w:hanging="360"/>
      </w:pPr>
      <w:rPr>
        <w:rFonts w:hint="default"/>
      </w:rPr>
    </w:lvl>
  </w:abstractNum>
  <w:abstractNum w:abstractNumId="10" w15:restartNumberingAfterBreak="0">
    <w:nsid w:val="1CBF0988"/>
    <w:multiLevelType w:val="singleLevel"/>
    <w:tmpl w:val="946C9C90"/>
    <w:lvl w:ilvl="0">
      <w:start w:val="1"/>
      <w:numFmt w:val="decimal"/>
      <w:lvlText w:val="%1"/>
      <w:lvlJc w:val="left"/>
      <w:pPr>
        <w:tabs>
          <w:tab w:val="num" w:pos="814"/>
        </w:tabs>
        <w:ind w:left="814" w:hanging="360"/>
      </w:pPr>
      <w:rPr>
        <w:rFonts w:hint="default"/>
      </w:rPr>
    </w:lvl>
  </w:abstractNum>
  <w:abstractNum w:abstractNumId="11" w15:restartNumberingAfterBreak="0">
    <w:nsid w:val="22390A12"/>
    <w:multiLevelType w:val="hybridMultilevel"/>
    <w:tmpl w:val="1C86920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27D127FD"/>
    <w:multiLevelType w:val="singleLevel"/>
    <w:tmpl w:val="0409000F"/>
    <w:lvl w:ilvl="0">
      <w:start w:val="1"/>
      <w:numFmt w:val="decimal"/>
      <w:lvlText w:val="%1."/>
      <w:lvlJc w:val="left"/>
      <w:pPr>
        <w:tabs>
          <w:tab w:val="num" w:pos="1070"/>
        </w:tabs>
        <w:ind w:left="1070" w:hanging="360"/>
      </w:pPr>
    </w:lvl>
  </w:abstractNum>
  <w:abstractNum w:abstractNumId="13" w15:restartNumberingAfterBreak="0">
    <w:nsid w:val="2D3D449E"/>
    <w:multiLevelType w:val="hybridMultilevel"/>
    <w:tmpl w:val="2E283B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643D5A"/>
    <w:multiLevelType w:val="hybridMultilevel"/>
    <w:tmpl w:val="DA1E30A4"/>
    <w:lvl w:ilvl="0" w:tplc="56EE5EFA">
      <w:numFmt w:val="bullet"/>
      <w:lvlText w:val="·"/>
      <w:lvlJc w:val="left"/>
      <w:pPr>
        <w:ind w:left="1174"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03108A9"/>
    <w:multiLevelType w:val="singleLevel"/>
    <w:tmpl w:val="946C9C90"/>
    <w:lvl w:ilvl="0">
      <w:start w:val="1"/>
      <w:numFmt w:val="decimal"/>
      <w:lvlText w:val="%1"/>
      <w:lvlJc w:val="left"/>
      <w:pPr>
        <w:tabs>
          <w:tab w:val="num" w:pos="814"/>
        </w:tabs>
        <w:ind w:left="814" w:hanging="360"/>
      </w:pPr>
      <w:rPr>
        <w:rFonts w:hint="default"/>
      </w:rPr>
    </w:lvl>
  </w:abstractNum>
  <w:abstractNum w:abstractNumId="16" w15:restartNumberingAfterBreak="0">
    <w:nsid w:val="33894468"/>
    <w:multiLevelType w:val="multilevel"/>
    <w:tmpl w:val="C4162C40"/>
    <w:lvl w:ilvl="0">
      <w:start w:val="3"/>
      <w:numFmt w:val="decimal"/>
      <w:lvlText w:val="%1"/>
      <w:lvlJc w:val="left"/>
      <w:pPr>
        <w:tabs>
          <w:tab w:val="num" w:pos="360"/>
        </w:tabs>
        <w:ind w:left="360" w:hanging="360"/>
      </w:pPr>
      <w:rPr>
        <w:rFonts w:hint="default" w:cs="TTE1AD6A88t00"/>
        <w:sz w:val="24"/>
      </w:rPr>
    </w:lvl>
    <w:lvl w:ilvl="1">
      <w:start w:val="1"/>
      <w:numFmt w:val="decimal"/>
      <w:lvlText w:val="%1.%2"/>
      <w:lvlJc w:val="left"/>
      <w:pPr>
        <w:tabs>
          <w:tab w:val="num" w:pos="720"/>
        </w:tabs>
        <w:ind w:left="720" w:hanging="720"/>
      </w:pPr>
      <w:rPr>
        <w:rFonts w:hint="default" w:cs="TTE1AD6A88t00"/>
        <w:color w:val="auto"/>
        <w:sz w:val="22"/>
        <w:szCs w:val="22"/>
      </w:rPr>
    </w:lvl>
    <w:lvl w:ilvl="2">
      <w:start w:val="1"/>
      <w:numFmt w:val="decimal"/>
      <w:lvlText w:val="%1.%2.%3"/>
      <w:lvlJc w:val="left"/>
      <w:pPr>
        <w:tabs>
          <w:tab w:val="num" w:pos="720"/>
        </w:tabs>
        <w:ind w:left="720" w:hanging="720"/>
      </w:pPr>
      <w:rPr>
        <w:rFonts w:hint="default" w:cs="TTE1AD6A88t00"/>
        <w:sz w:val="24"/>
      </w:rPr>
    </w:lvl>
    <w:lvl w:ilvl="3">
      <w:start w:val="1"/>
      <w:numFmt w:val="decimal"/>
      <w:lvlText w:val="%1.%2.%3.%4"/>
      <w:lvlJc w:val="left"/>
      <w:pPr>
        <w:tabs>
          <w:tab w:val="num" w:pos="1080"/>
        </w:tabs>
        <w:ind w:left="1080" w:hanging="1080"/>
      </w:pPr>
      <w:rPr>
        <w:rFonts w:hint="default" w:cs="TTE1AD6A88t00"/>
        <w:sz w:val="24"/>
      </w:rPr>
    </w:lvl>
    <w:lvl w:ilvl="4">
      <w:start w:val="1"/>
      <w:numFmt w:val="decimal"/>
      <w:lvlText w:val="%1.%2.%3.%4.%5"/>
      <w:lvlJc w:val="left"/>
      <w:pPr>
        <w:tabs>
          <w:tab w:val="num" w:pos="1440"/>
        </w:tabs>
        <w:ind w:left="1440" w:hanging="1440"/>
      </w:pPr>
      <w:rPr>
        <w:rFonts w:hint="default" w:cs="TTE1AD6A88t00"/>
        <w:sz w:val="24"/>
      </w:rPr>
    </w:lvl>
    <w:lvl w:ilvl="5">
      <w:start w:val="1"/>
      <w:numFmt w:val="decimal"/>
      <w:lvlText w:val="%1.%2.%3.%4.%5.%6"/>
      <w:lvlJc w:val="left"/>
      <w:pPr>
        <w:tabs>
          <w:tab w:val="num" w:pos="1440"/>
        </w:tabs>
        <w:ind w:left="1440" w:hanging="1440"/>
      </w:pPr>
      <w:rPr>
        <w:rFonts w:hint="default" w:cs="TTE1AD6A88t00"/>
        <w:sz w:val="24"/>
      </w:rPr>
    </w:lvl>
    <w:lvl w:ilvl="6">
      <w:start w:val="1"/>
      <w:numFmt w:val="decimal"/>
      <w:lvlText w:val="%1.%2.%3.%4.%5.%6.%7"/>
      <w:lvlJc w:val="left"/>
      <w:pPr>
        <w:tabs>
          <w:tab w:val="num" w:pos="1800"/>
        </w:tabs>
        <w:ind w:left="1800" w:hanging="1800"/>
      </w:pPr>
      <w:rPr>
        <w:rFonts w:hint="default" w:cs="TTE1AD6A88t00"/>
        <w:sz w:val="24"/>
      </w:rPr>
    </w:lvl>
    <w:lvl w:ilvl="7">
      <w:start w:val="1"/>
      <w:numFmt w:val="decimal"/>
      <w:lvlText w:val="%1.%2.%3.%4.%5.%6.%7.%8"/>
      <w:lvlJc w:val="left"/>
      <w:pPr>
        <w:tabs>
          <w:tab w:val="num" w:pos="2160"/>
        </w:tabs>
        <w:ind w:left="2160" w:hanging="2160"/>
      </w:pPr>
      <w:rPr>
        <w:rFonts w:hint="default" w:cs="TTE1AD6A88t00"/>
        <w:sz w:val="24"/>
      </w:rPr>
    </w:lvl>
    <w:lvl w:ilvl="8">
      <w:start w:val="1"/>
      <w:numFmt w:val="decimal"/>
      <w:lvlText w:val="%1.%2.%3.%4.%5.%6.%7.%8.%9"/>
      <w:lvlJc w:val="left"/>
      <w:pPr>
        <w:tabs>
          <w:tab w:val="num" w:pos="2160"/>
        </w:tabs>
        <w:ind w:left="2160" w:hanging="2160"/>
      </w:pPr>
      <w:rPr>
        <w:rFonts w:hint="default" w:cs="TTE1AD6A88t00"/>
        <w:sz w:val="24"/>
      </w:rPr>
    </w:lvl>
  </w:abstractNum>
  <w:abstractNum w:abstractNumId="17" w15:restartNumberingAfterBreak="0">
    <w:nsid w:val="349863F7"/>
    <w:multiLevelType w:val="hybridMultilevel"/>
    <w:tmpl w:val="2A58F326"/>
    <w:lvl w:ilvl="0" w:tplc="9BA6DE1A">
      <w:numFmt w:val="bullet"/>
      <w:lvlText w:val="-"/>
      <w:lvlJc w:val="left"/>
      <w:pPr>
        <w:ind w:left="720" w:hanging="360"/>
      </w:pPr>
      <w:rPr>
        <w:rFonts w:hint="default" w:ascii="Comic Sans MS" w:hAnsi="Comic Sans MS"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4CE0E09"/>
    <w:multiLevelType w:val="hybridMultilevel"/>
    <w:tmpl w:val="17C8943E"/>
    <w:lvl w:ilvl="0" w:tplc="04090001">
      <w:start w:val="1"/>
      <w:numFmt w:val="bullet"/>
      <w:lvlText w:val=""/>
      <w:lvlJc w:val="left"/>
      <w:pPr>
        <w:tabs>
          <w:tab w:val="num" w:pos="720"/>
        </w:tabs>
        <w:ind w:left="720" w:hanging="360"/>
      </w:pPr>
      <w:rPr>
        <w:rFonts w:hint="default" w:ascii="Symbol" w:hAnsi="Symbol"/>
      </w:rPr>
    </w:lvl>
    <w:lvl w:ilvl="1" w:tplc="0409000F">
      <w:start w:val="1"/>
      <w:numFmt w:val="decimal"/>
      <w:lvlText w:val="%2."/>
      <w:lvlJc w:val="left"/>
      <w:pPr>
        <w:tabs>
          <w:tab w:val="num" w:pos="1440"/>
        </w:tabs>
        <w:ind w:left="1440" w:hanging="360"/>
      </w:pPr>
      <w:rPr>
        <w:rFonts w:hint="default"/>
      </w:rPr>
    </w:lvl>
    <w:lvl w:ilvl="2" w:tplc="A9E07CFC">
      <w:start w:val="1"/>
      <w:numFmt w:val="lowerLetter"/>
      <w:lvlText w:val="%3."/>
      <w:lvlJc w:val="left"/>
      <w:pPr>
        <w:tabs>
          <w:tab w:val="num" w:pos="1920"/>
        </w:tabs>
        <w:ind w:left="1920" w:hanging="360"/>
      </w:pPr>
      <w:rPr>
        <w:rFonts w:hint="defaul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36EF292B"/>
    <w:multiLevelType w:val="hybridMultilevel"/>
    <w:tmpl w:val="23C0F352"/>
    <w:lvl w:ilvl="0" w:tplc="D91CBD38">
      <w:start w:val="1"/>
      <w:numFmt w:val="decimal"/>
      <w:lvlText w:val="%1"/>
      <w:lvlJc w:val="left"/>
      <w:pPr>
        <w:ind w:left="720" w:hanging="360"/>
      </w:pPr>
      <w:rPr>
        <w:rFonts w:hint="default"/>
      </w:rPr>
    </w:lvl>
    <w:lvl w:ilvl="1" w:tplc="D91CBD38">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152317"/>
    <w:multiLevelType w:val="hybridMultilevel"/>
    <w:tmpl w:val="A8E87142"/>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44827F2D"/>
    <w:multiLevelType w:val="hybridMultilevel"/>
    <w:tmpl w:val="5A5839F8"/>
    <w:lvl w:ilvl="0" w:tplc="08090001">
      <w:start w:val="1"/>
      <w:numFmt w:val="bullet"/>
      <w:lvlText w:val=""/>
      <w:lvlJc w:val="left"/>
      <w:pPr>
        <w:tabs>
          <w:tab w:val="num" w:pos="1192"/>
        </w:tabs>
        <w:ind w:left="1192" w:hanging="360"/>
      </w:pPr>
      <w:rPr>
        <w:rFonts w:hint="default" w:ascii="Symbol" w:hAnsi="Symbol"/>
      </w:rPr>
    </w:lvl>
    <w:lvl w:ilvl="1" w:tplc="04090003" w:tentative="1">
      <w:start w:val="1"/>
      <w:numFmt w:val="bullet"/>
      <w:lvlText w:val="o"/>
      <w:lvlJc w:val="left"/>
      <w:pPr>
        <w:tabs>
          <w:tab w:val="num" w:pos="1912"/>
        </w:tabs>
        <w:ind w:left="1912" w:hanging="360"/>
      </w:pPr>
      <w:rPr>
        <w:rFonts w:hint="default" w:ascii="Courier New" w:hAnsi="Courier New" w:cs="Courier New"/>
      </w:rPr>
    </w:lvl>
    <w:lvl w:ilvl="2" w:tplc="04090005" w:tentative="1">
      <w:start w:val="1"/>
      <w:numFmt w:val="bullet"/>
      <w:lvlText w:val=""/>
      <w:lvlJc w:val="left"/>
      <w:pPr>
        <w:tabs>
          <w:tab w:val="num" w:pos="2632"/>
        </w:tabs>
        <w:ind w:left="2632" w:hanging="360"/>
      </w:pPr>
      <w:rPr>
        <w:rFonts w:hint="default" w:ascii="Wingdings" w:hAnsi="Wingdings"/>
      </w:rPr>
    </w:lvl>
    <w:lvl w:ilvl="3" w:tplc="04090001" w:tentative="1">
      <w:start w:val="1"/>
      <w:numFmt w:val="bullet"/>
      <w:lvlText w:val=""/>
      <w:lvlJc w:val="left"/>
      <w:pPr>
        <w:tabs>
          <w:tab w:val="num" w:pos="3352"/>
        </w:tabs>
        <w:ind w:left="3352" w:hanging="360"/>
      </w:pPr>
      <w:rPr>
        <w:rFonts w:hint="default" w:ascii="Symbol" w:hAnsi="Symbol"/>
      </w:rPr>
    </w:lvl>
    <w:lvl w:ilvl="4" w:tplc="04090003" w:tentative="1">
      <w:start w:val="1"/>
      <w:numFmt w:val="bullet"/>
      <w:lvlText w:val="o"/>
      <w:lvlJc w:val="left"/>
      <w:pPr>
        <w:tabs>
          <w:tab w:val="num" w:pos="4072"/>
        </w:tabs>
        <w:ind w:left="4072" w:hanging="360"/>
      </w:pPr>
      <w:rPr>
        <w:rFonts w:hint="default" w:ascii="Courier New" w:hAnsi="Courier New" w:cs="Courier New"/>
      </w:rPr>
    </w:lvl>
    <w:lvl w:ilvl="5" w:tplc="04090005" w:tentative="1">
      <w:start w:val="1"/>
      <w:numFmt w:val="bullet"/>
      <w:lvlText w:val=""/>
      <w:lvlJc w:val="left"/>
      <w:pPr>
        <w:tabs>
          <w:tab w:val="num" w:pos="4792"/>
        </w:tabs>
        <w:ind w:left="4792" w:hanging="360"/>
      </w:pPr>
      <w:rPr>
        <w:rFonts w:hint="default" w:ascii="Wingdings" w:hAnsi="Wingdings"/>
      </w:rPr>
    </w:lvl>
    <w:lvl w:ilvl="6" w:tplc="04090001" w:tentative="1">
      <w:start w:val="1"/>
      <w:numFmt w:val="bullet"/>
      <w:lvlText w:val=""/>
      <w:lvlJc w:val="left"/>
      <w:pPr>
        <w:tabs>
          <w:tab w:val="num" w:pos="5512"/>
        </w:tabs>
        <w:ind w:left="5512" w:hanging="360"/>
      </w:pPr>
      <w:rPr>
        <w:rFonts w:hint="default" w:ascii="Symbol" w:hAnsi="Symbol"/>
      </w:rPr>
    </w:lvl>
    <w:lvl w:ilvl="7" w:tplc="04090003" w:tentative="1">
      <w:start w:val="1"/>
      <w:numFmt w:val="bullet"/>
      <w:lvlText w:val="o"/>
      <w:lvlJc w:val="left"/>
      <w:pPr>
        <w:tabs>
          <w:tab w:val="num" w:pos="6232"/>
        </w:tabs>
        <w:ind w:left="6232" w:hanging="360"/>
      </w:pPr>
      <w:rPr>
        <w:rFonts w:hint="default" w:ascii="Courier New" w:hAnsi="Courier New" w:cs="Courier New"/>
      </w:rPr>
    </w:lvl>
    <w:lvl w:ilvl="8" w:tplc="04090005" w:tentative="1">
      <w:start w:val="1"/>
      <w:numFmt w:val="bullet"/>
      <w:lvlText w:val=""/>
      <w:lvlJc w:val="left"/>
      <w:pPr>
        <w:tabs>
          <w:tab w:val="num" w:pos="6952"/>
        </w:tabs>
        <w:ind w:left="6952" w:hanging="360"/>
      </w:pPr>
      <w:rPr>
        <w:rFonts w:hint="default" w:ascii="Wingdings" w:hAnsi="Wingdings"/>
      </w:rPr>
    </w:lvl>
  </w:abstractNum>
  <w:abstractNum w:abstractNumId="22" w15:restartNumberingAfterBreak="0">
    <w:nsid w:val="4A5E4AA9"/>
    <w:multiLevelType w:val="hybridMultilevel"/>
    <w:tmpl w:val="00C6F5FE"/>
    <w:lvl w:ilvl="0" w:tplc="08090001">
      <w:start w:val="1"/>
      <w:numFmt w:val="bullet"/>
      <w:lvlText w:val=""/>
      <w:lvlJc w:val="left"/>
      <w:pPr>
        <w:tabs>
          <w:tab w:val="num" w:pos="360"/>
        </w:tabs>
        <w:ind w:left="360" w:hanging="360"/>
      </w:pPr>
      <w:rPr>
        <w:rFonts w:hint="default" w:ascii="Symbol" w:hAnsi="Symbol"/>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15:restartNumberingAfterBreak="0">
    <w:nsid w:val="509D6915"/>
    <w:multiLevelType w:val="hybridMultilevel"/>
    <w:tmpl w:val="D4183AE0"/>
    <w:lvl w:ilvl="0" w:tplc="08090001">
      <w:start w:val="1"/>
      <w:numFmt w:val="bullet"/>
      <w:lvlText w:val=""/>
      <w:lvlJc w:val="left"/>
      <w:pPr>
        <w:ind w:left="792" w:hanging="360"/>
      </w:pPr>
      <w:rPr>
        <w:rFonts w:hint="default" w:ascii="Symbol" w:hAnsi="Symbol"/>
      </w:rPr>
    </w:lvl>
    <w:lvl w:ilvl="1" w:tplc="08090003" w:tentative="1">
      <w:start w:val="1"/>
      <w:numFmt w:val="bullet"/>
      <w:lvlText w:val="o"/>
      <w:lvlJc w:val="left"/>
      <w:pPr>
        <w:ind w:left="1512" w:hanging="360"/>
      </w:pPr>
      <w:rPr>
        <w:rFonts w:hint="default" w:ascii="Courier New" w:hAnsi="Courier New" w:cs="Courier New"/>
      </w:rPr>
    </w:lvl>
    <w:lvl w:ilvl="2" w:tplc="08090005" w:tentative="1">
      <w:start w:val="1"/>
      <w:numFmt w:val="bullet"/>
      <w:lvlText w:val=""/>
      <w:lvlJc w:val="left"/>
      <w:pPr>
        <w:ind w:left="2232" w:hanging="360"/>
      </w:pPr>
      <w:rPr>
        <w:rFonts w:hint="default" w:ascii="Wingdings" w:hAnsi="Wingdings"/>
      </w:rPr>
    </w:lvl>
    <w:lvl w:ilvl="3" w:tplc="08090001" w:tentative="1">
      <w:start w:val="1"/>
      <w:numFmt w:val="bullet"/>
      <w:lvlText w:val=""/>
      <w:lvlJc w:val="left"/>
      <w:pPr>
        <w:ind w:left="2952" w:hanging="360"/>
      </w:pPr>
      <w:rPr>
        <w:rFonts w:hint="default" w:ascii="Symbol" w:hAnsi="Symbol"/>
      </w:rPr>
    </w:lvl>
    <w:lvl w:ilvl="4" w:tplc="08090003" w:tentative="1">
      <w:start w:val="1"/>
      <w:numFmt w:val="bullet"/>
      <w:lvlText w:val="o"/>
      <w:lvlJc w:val="left"/>
      <w:pPr>
        <w:ind w:left="3672" w:hanging="360"/>
      </w:pPr>
      <w:rPr>
        <w:rFonts w:hint="default" w:ascii="Courier New" w:hAnsi="Courier New" w:cs="Courier New"/>
      </w:rPr>
    </w:lvl>
    <w:lvl w:ilvl="5" w:tplc="08090005" w:tentative="1">
      <w:start w:val="1"/>
      <w:numFmt w:val="bullet"/>
      <w:lvlText w:val=""/>
      <w:lvlJc w:val="left"/>
      <w:pPr>
        <w:ind w:left="4392" w:hanging="360"/>
      </w:pPr>
      <w:rPr>
        <w:rFonts w:hint="default" w:ascii="Wingdings" w:hAnsi="Wingdings"/>
      </w:rPr>
    </w:lvl>
    <w:lvl w:ilvl="6" w:tplc="08090001" w:tentative="1">
      <w:start w:val="1"/>
      <w:numFmt w:val="bullet"/>
      <w:lvlText w:val=""/>
      <w:lvlJc w:val="left"/>
      <w:pPr>
        <w:ind w:left="5112" w:hanging="360"/>
      </w:pPr>
      <w:rPr>
        <w:rFonts w:hint="default" w:ascii="Symbol" w:hAnsi="Symbol"/>
      </w:rPr>
    </w:lvl>
    <w:lvl w:ilvl="7" w:tplc="08090003" w:tentative="1">
      <w:start w:val="1"/>
      <w:numFmt w:val="bullet"/>
      <w:lvlText w:val="o"/>
      <w:lvlJc w:val="left"/>
      <w:pPr>
        <w:ind w:left="5832" w:hanging="360"/>
      </w:pPr>
      <w:rPr>
        <w:rFonts w:hint="default" w:ascii="Courier New" w:hAnsi="Courier New" w:cs="Courier New"/>
      </w:rPr>
    </w:lvl>
    <w:lvl w:ilvl="8" w:tplc="08090005" w:tentative="1">
      <w:start w:val="1"/>
      <w:numFmt w:val="bullet"/>
      <w:lvlText w:val=""/>
      <w:lvlJc w:val="left"/>
      <w:pPr>
        <w:ind w:left="6552" w:hanging="360"/>
      </w:pPr>
      <w:rPr>
        <w:rFonts w:hint="default" w:ascii="Wingdings" w:hAnsi="Wingdings"/>
      </w:rPr>
    </w:lvl>
  </w:abstractNum>
  <w:abstractNum w:abstractNumId="24" w15:restartNumberingAfterBreak="0">
    <w:nsid w:val="54E64B35"/>
    <w:multiLevelType w:val="hybridMultilevel"/>
    <w:tmpl w:val="CBBEC776"/>
    <w:lvl w:ilvl="0" w:tplc="08090001">
      <w:start w:val="1"/>
      <w:numFmt w:val="bullet"/>
      <w:lvlText w:val=""/>
      <w:lvlJc w:val="left"/>
      <w:pPr>
        <w:tabs>
          <w:tab w:val="num" w:pos="1070"/>
        </w:tabs>
        <w:ind w:left="1070" w:hanging="360"/>
      </w:pPr>
      <w:rPr>
        <w:rFonts w:hint="default" w:ascii="Symbol" w:hAnsi="Symbol"/>
      </w:rPr>
    </w:lvl>
    <w:lvl w:ilvl="1" w:tplc="08090003" w:tentative="1">
      <w:start w:val="1"/>
      <w:numFmt w:val="bullet"/>
      <w:lvlText w:val="o"/>
      <w:lvlJc w:val="left"/>
      <w:pPr>
        <w:tabs>
          <w:tab w:val="num" w:pos="1790"/>
        </w:tabs>
        <w:ind w:left="1790" w:hanging="360"/>
      </w:pPr>
      <w:rPr>
        <w:rFonts w:hint="default" w:ascii="Courier New" w:hAnsi="Courier New" w:cs="Courier New"/>
      </w:rPr>
    </w:lvl>
    <w:lvl w:ilvl="2" w:tplc="08090005" w:tentative="1">
      <w:start w:val="1"/>
      <w:numFmt w:val="bullet"/>
      <w:lvlText w:val=""/>
      <w:lvlJc w:val="left"/>
      <w:pPr>
        <w:tabs>
          <w:tab w:val="num" w:pos="2510"/>
        </w:tabs>
        <w:ind w:left="2510" w:hanging="360"/>
      </w:pPr>
      <w:rPr>
        <w:rFonts w:hint="default" w:ascii="Wingdings" w:hAnsi="Wingdings"/>
      </w:rPr>
    </w:lvl>
    <w:lvl w:ilvl="3" w:tplc="08090001" w:tentative="1">
      <w:start w:val="1"/>
      <w:numFmt w:val="bullet"/>
      <w:lvlText w:val=""/>
      <w:lvlJc w:val="left"/>
      <w:pPr>
        <w:tabs>
          <w:tab w:val="num" w:pos="3230"/>
        </w:tabs>
        <w:ind w:left="3230" w:hanging="360"/>
      </w:pPr>
      <w:rPr>
        <w:rFonts w:hint="default" w:ascii="Symbol" w:hAnsi="Symbol"/>
      </w:rPr>
    </w:lvl>
    <w:lvl w:ilvl="4" w:tplc="08090003" w:tentative="1">
      <w:start w:val="1"/>
      <w:numFmt w:val="bullet"/>
      <w:lvlText w:val="o"/>
      <w:lvlJc w:val="left"/>
      <w:pPr>
        <w:tabs>
          <w:tab w:val="num" w:pos="3950"/>
        </w:tabs>
        <w:ind w:left="3950" w:hanging="360"/>
      </w:pPr>
      <w:rPr>
        <w:rFonts w:hint="default" w:ascii="Courier New" w:hAnsi="Courier New" w:cs="Courier New"/>
      </w:rPr>
    </w:lvl>
    <w:lvl w:ilvl="5" w:tplc="08090005" w:tentative="1">
      <w:start w:val="1"/>
      <w:numFmt w:val="bullet"/>
      <w:lvlText w:val=""/>
      <w:lvlJc w:val="left"/>
      <w:pPr>
        <w:tabs>
          <w:tab w:val="num" w:pos="4670"/>
        </w:tabs>
        <w:ind w:left="4670" w:hanging="360"/>
      </w:pPr>
      <w:rPr>
        <w:rFonts w:hint="default" w:ascii="Wingdings" w:hAnsi="Wingdings"/>
      </w:rPr>
    </w:lvl>
    <w:lvl w:ilvl="6" w:tplc="08090001" w:tentative="1">
      <w:start w:val="1"/>
      <w:numFmt w:val="bullet"/>
      <w:lvlText w:val=""/>
      <w:lvlJc w:val="left"/>
      <w:pPr>
        <w:tabs>
          <w:tab w:val="num" w:pos="5390"/>
        </w:tabs>
        <w:ind w:left="5390" w:hanging="360"/>
      </w:pPr>
      <w:rPr>
        <w:rFonts w:hint="default" w:ascii="Symbol" w:hAnsi="Symbol"/>
      </w:rPr>
    </w:lvl>
    <w:lvl w:ilvl="7" w:tplc="08090003" w:tentative="1">
      <w:start w:val="1"/>
      <w:numFmt w:val="bullet"/>
      <w:lvlText w:val="o"/>
      <w:lvlJc w:val="left"/>
      <w:pPr>
        <w:tabs>
          <w:tab w:val="num" w:pos="6110"/>
        </w:tabs>
        <w:ind w:left="6110" w:hanging="360"/>
      </w:pPr>
      <w:rPr>
        <w:rFonts w:hint="default" w:ascii="Courier New" w:hAnsi="Courier New" w:cs="Courier New"/>
      </w:rPr>
    </w:lvl>
    <w:lvl w:ilvl="8" w:tplc="08090005" w:tentative="1">
      <w:start w:val="1"/>
      <w:numFmt w:val="bullet"/>
      <w:lvlText w:val=""/>
      <w:lvlJc w:val="left"/>
      <w:pPr>
        <w:tabs>
          <w:tab w:val="num" w:pos="6830"/>
        </w:tabs>
        <w:ind w:left="6830" w:hanging="360"/>
      </w:pPr>
      <w:rPr>
        <w:rFonts w:hint="default" w:ascii="Wingdings" w:hAnsi="Wingdings"/>
      </w:rPr>
    </w:lvl>
  </w:abstractNum>
  <w:abstractNum w:abstractNumId="25" w15:restartNumberingAfterBreak="0">
    <w:nsid w:val="571C1FA3"/>
    <w:multiLevelType w:val="hybridMultilevel"/>
    <w:tmpl w:val="B2BC469C"/>
    <w:lvl w:ilvl="0" w:tplc="08090001">
      <w:start w:val="1"/>
      <w:numFmt w:val="bullet"/>
      <w:lvlText w:val=""/>
      <w:lvlJc w:val="left"/>
      <w:pPr>
        <w:ind w:left="1174" w:hanging="360"/>
      </w:pPr>
      <w:rPr>
        <w:rFonts w:hint="default" w:ascii="Symbol" w:hAnsi="Symbol"/>
      </w:rPr>
    </w:lvl>
    <w:lvl w:ilvl="1" w:tplc="08090003" w:tentative="1">
      <w:start w:val="1"/>
      <w:numFmt w:val="bullet"/>
      <w:lvlText w:val="o"/>
      <w:lvlJc w:val="left"/>
      <w:pPr>
        <w:ind w:left="1894" w:hanging="360"/>
      </w:pPr>
      <w:rPr>
        <w:rFonts w:hint="default" w:ascii="Courier New" w:hAnsi="Courier New" w:cs="Courier New"/>
      </w:rPr>
    </w:lvl>
    <w:lvl w:ilvl="2" w:tplc="08090005" w:tentative="1">
      <w:start w:val="1"/>
      <w:numFmt w:val="bullet"/>
      <w:lvlText w:val=""/>
      <w:lvlJc w:val="left"/>
      <w:pPr>
        <w:ind w:left="2614" w:hanging="360"/>
      </w:pPr>
      <w:rPr>
        <w:rFonts w:hint="default" w:ascii="Wingdings" w:hAnsi="Wingdings"/>
      </w:rPr>
    </w:lvl>
    <w:lvl w:ilvl="3" w:tplc="08090001" w:tentative="1">
      <w:start w:val="1"/>
      <w:numFmt w:val="bullet"/>
      <w:lvlText w:val=""/>
      <w:lvlJc w:val="left"/>
      <w:pPr>
        <w:ind w:left="3334" w:hanging="360"/>
      </w:pPr>
      <w:rPr>
        <w:rFonts w:hint="default" w:ascii="Symbol" w:hAnsi="Symbol"/>
      </w:rPr>
    </w:lvl>
    <w:lvl w:ilvl="4" w:tplc="08090003" w:tentative="1">
      <w:start w:val="1"/>
      <w:numFmt w:val="bullet"/>
      <w:lvlText w:val="o"/>
      <w:lvlJc w:val="left"/>
      <w:pPr>
        <w:ind w:left="4054" w:hanging="360"/>
      </w:pPr>
      <w:rPr>
        <w:rFonts w:hint="default" w:ascii="Courier New" w:hAnsi="Courier New" w:cs="Courier New"/>
      </w:rPr>
    </w:lvl>
    <w:lvl w:ilvl="5" w:tplc="08090005" w:tentative="1">
      <w:start w:val="1"/>
      <w:numFmt w:val="bullet"/>
      <w:lvlText w:val=""/>
      <w:lvlJc w:val="left"/>
      <w:pPr>
        <w:ind w:left="4774" w:hanging="360"/>
      </w:pPr>
      <w:rPr>
        <w:rFonts w:hint="default" w:ascii="Wingdings" w:hAnsi="Wingdings"/>
      </w:rPr>
    </w:lvl>
    <w:lvl w:ilvl="6" w:tplc="08090001" w:tentative="1">
      <w:start w:val="1"/>
      <w:numFmt w:val="bullet"/>
      <w:lvlText w:val=""/>
      <w:lvlJc w:val="left"/>
      <w:pPr>
        <w:ind w:left="5494" w:hanging="360"/>
      </w:pPr>
      <w:rPr>
        <w:rFonts w:hint="default" w:ascii="Symbol" w:hAnsi="Symbol"/>
      </w:rPr>
    </w:lvl>
    <w:lvl w:ilvl="7" w:tplc="08090003" w:tentative="1">
      <w:start w:val="1"/>
      <w:numFmt w:val="bullet"/>
      <w:lvlText w:val="o"/>
      <w:lvlJc w:val="left"/>
      <w:pPr>
        <w:ind w:left="6214" w:hanging="360"/>
      </w:pPr>
      <w:rPr>
        <w:rFonts w:hint="default" w:ascii="Courier New" w:hAnsi="Courier New" w:cs="Courier New"/>
      </w:rPr>
    </w:lvl>
    <w:lvl w:ilvl="8" w:tplc="08090005" w:tentative="1">
      <w:start w:val="1"/>
      <w:numFmt w:val="bullet"/>
      <w:lvlText w:val=""/>
      <w:lvlJc w:val="left"/>
      <w:pPr>
        <w:ind w:left="6934" w:hanging="360"/>
      </w:pPr>
      <w:rPr>
        <w:rFonts w:hint="default" w:ascii="Wingdings" w:hAnsi="Wingdings"/>
      </w:rPr>
    </w:lvl>
  </w:abstractNum>
  <w:abstractNum w:abstractNumId="26" w15:restartNumberingAfterBreak="0">
    <w:nsid w:val="591D635A"/>
    <w:multiLevelType w:val="hybridMultilevel"/>
    <w:tmpl w:val="4074380E"/>
    <w:lvl w:ilvl="0" w:tplc="DE223922">
      <w:start w:val="1"/>
      <w:numFmt w:val="decimal"/>
      <w:lvlText w:val="%1"/>
      <w:lvlJc w:val="left"/>
      <w:pPr>
        <w:tabs>
          <w:tab w:val="num" w:pos="814"/>
        </w:tabs>
        <w:ind w:left="814" w:hanging="360"/>
      </w:pPr>
      <w:rPr>
        <w:rFonts w:ascii="Times New Roman" w:hAnsi="Times New Roman" w:eastAsia="Times New Roman" w:cs="Times New Roman"/>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7" w15:restartNumberingAfterBreak="0">
    <w:nsid w:val="59A9692B"/>
    <w:multiLevelType w:val="hybridMultilevel"/>
    <w:tmpl w:val="EBF6F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7A36F9"/>
    <w:multiLevelType w:val="singleLevel"/>
    <w:tmpl w:val="D91CBD38"/>
    <w:lvl w:ilvl="0">
      <w:start w:val="1"/>
      <w:numFmt w:val="decimal"/>
      <w:lvlText w:val="%1"/>
      <w:lvlJc w:val="left"/>
      <w:pPr>
        <w:tabs>
          <w:tab w:val="num" w:pos="357"/>
        </w:tabs>
        <w:ind w:left="1077" w:hanging="357"/>
      </w:pPr>
      <w:rPr>
        <w:rFonts w:hint="default"/>
      </w:rPr>
    </w:lvl>
  </w:abstractNum>
  <w:abstractNum w:abstractNumId="29" w15:restartNumberingAfterBreak="0">
    <w:nsid w:val="5A7E6CBC"/>
    <w:multiLevelType w:val="hybridMultilevel"/>
    <w:tmpl w:val="BD480B12"/>
    <w:lvl w:ilvl="0" w:tplc="08090001">
      <w:start w:val="1"/>
      <w:numFmt w:val="bullet"/>
      <w:lvlText w:val=""/>
      <w:lvlJc w:val="left"/>
      <w:pPr>
        <w:tabs>
          <w:tab w:val="num" w:pos="1070"/>
        </w:tabs>
        <w:ind w:left="1070" w:hanging="360"/>
      </w:pPr>
      <w:rPr>
        <w:rFonts w:hint="default" w:ascii="Symbol" w:hAnsi="Symbol"/>
      </w:rPr>
    </w:lvl>
    <w:lvl w:ilvl="1" w:tplc="08090003" w:tentative="1">
      <w:start w:val="1"/>
      <w:numFmt w:val="bullet"/>
      <w:lvlText w:val="o"/>
      <w:lvlJc w:val="left"/>
      <w:pPr>
        <w:tabs>
          <w:tab w:val="num" w:pos="1790"/>
        </w:tabs>
        <w:ind w:left="1790" w:hanging="360"/>
      </w:pPr>
      <w:rPr>
        <w:rFonts w:hint="default" w:ascii="Courier New" w:hAnsi="Courier New" w:cs="Courier New"/>
      </w:rPr>
    </w:lvl>
    <w:lvl w:ilvl="2" w:tplc="08090005" w:tentative="1">
      <w:start w:val="1"/>
      <w:numFmt w:val="bullet"/>
      <w:lvlText w:val=""/>
      <w:lvlJc w:val="left"/>
      <w:pPr>
        <w:tabs>
          <w:tab w:val="num" w:pos="2510"/>
        </w:tabs>
        <w:ind w:left="2510" w:hanging="360"/>
      </w:pPr>
      <w:rPr>
        <w:rFonts w:hint="default" w:ascii="Wingdings" w:hAnsi="Wingdings"/>
      </w:rPr>
    </w:lvl>
    <w:lvl w:ilvl="3" w:tplc="08090001" w:tentative="1">
      <w:start w:val="1"/>
      <w:numFmt w:val="bullet"/>
      <w:lvlText w:val=""/>
      <w:lvlJc w:val="left"/>
      <w:pPr>
        <w:tabs>
          <w:tab w:val="num" w:pos="3230"/>
        </w:tabs>
        <w:ind w:left="3230" w:hanging="360"/>
      </w:pPr>
      <w:rPr>
        <w:rFonts w:hint="default" w:ascii="Symbol" w:hAnsi="Symbol"/>
      </w:rPr>
    </w:lvl>
    <w:lvl w:ilvl="4" w:tplc="08090003" w:tentative="1">
      <w:start w:val="1"/>
      <w:numFmt w:val="bullet"/>
      <w:lvlText w:val="o"/>
      <w:lvlJc w:val="left"/>
      <w:pPr>
        <w:tabs>
          <w:tab w:val="num" w:pos="3950"/>
        </w:tabs>
        <w:ind w:left="3950" w:hanging="360"/>
      </w:pPr>
      <w:rPr>
        <w:rFonts w:hint="default" w:ascii="Courier New" w:hAnsi="Courier New" w:cs="Courier New"/>
      </w:rPr>
    </w:lvl>
    <w:lvl w:ilvl="5" w:tplc="08090005" w:tentative="1">
      <w:start w:val="1"/>
      <w:numFmt w:val="bullet"/>
      <w:lvlText w:val=""/>
      <w:lvlJc w:val="left"/>
      <w:pPr>
        <w:tabs>
          <w:tab w:val="num" w:pos="4670"/>
        </w:tabs>
        <w:ind w:left="4670" w:hanging="360"/>
      </w:pPr>
      <w:rPr>
        <w:rFonts w:hint="default" w:ascii="Wingdings" w:hAnsi="Wingdings"/>
      </w:rPr>
    </w:lvl>
    <w:lvl w:ilvl="6" w:tplc="08090001" w:tentative="1">
      <w:start w:val="1"/>
      <w:numFmt w:val="bullet"/>
      <w:lvlText w:val=""/>
      <w:lvlJc w:val="left"/>
      <w:pPr>
        <w:tabs>
          <w:tab w:val="num" w:pos="5390"/>
        </w:tabs>
        <w:ind w:left="5390" w:hanging="360"/>
      </w:pPr>
      <w:rPr>
        <w:rFonts w:hint="default" w:ascii="Symbol" w:hAnsi="Symbol"/>
      </w:rPr>
    </w:lvl>
    <w:lvl w:ilvl="7" w:tplc="08090003" w:tentative="1">
      <w:start w:val="1"/>
      <w:numFmt w:val="bullet"/>
      <w:lvlText w:val="o"/>
      <w:lvlJc w:val="left"/>
      <w:pPr>
        <w:tabs>
          <w:tab w:val="num" w:pos="6110"/>
        </w:tabs>
        <w:ind w:left="6110" w:hanging="360"/>
      </w:pPr>
      <w:rPr>
        <w:rFonts w:hint="default" w:ascii="Courier New" w:hAnsi="Courier New" w:cs="Courier New"/>
      </w:rPr>
    </w:lvl>
    <w:lvl w:ilvl="8" w:tplc="08090005" w:tentative="1">
      <w:start w:val="1"/>
      <w:numFmt w:val="bullet"/>
      <w:lvlText w:val=""/>
      <w:lvlJc w:val="left"/>
      <w:pPr>
        <w:tabs>
          <w:tab w:val="num" w:pos="6830"/>
        </w:tabs>
        <w:ind w:left="6830" w:hanging="360"/>
      </w:pPr>
      <w:rPr>
        <w:rFonts w:hint="default" w:ascii="Wingdings" w:hAnsi="Wingdings"/>
      </w:rPr>
    </w:lvl>
  </w:abstractNum>
  <w:abstractNum w:abstractNumId="30" w15:restartNumberingAfterBreak="0">
    <w:nsid w:val="60283B5A"/>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61C2141B"/>
    <w:multiLevelType w:val="hybridMultilevel"/>
    <w:tmpl w:val="208E3F12"/>
    <w:lvl w:ilvl="0" w:tplc="08090001">
      <w:start w:val="1"/>
      <w:numFmt w:val="bullet"/>
      <w:lvlText w:val=""/>
      <w:lvlJc w:val="left"/>
      <w:pPr>
        <w:ind w:left="1174" w:hanging="360"/>
      </w:pPr>
      <w:rPr>
        <w:rFonts w:hint="default" w:ascii="Symbol" w:hAnsi="Symbol"/>
      </w:rPr>
    </w:lvl>
    <w:lvl w:ilvl="1" w:tplc="08090003" w:tentative="1">
      <w:start w:val="1"/>
      <w:numFmt w:val="bullet"/>
      <w:lvlText w:val="o"/>
      <w:lvlJc w:val="left"/>
      <w:pPr>
        <w:ind w:left="1894" w:hanging="360"/>
      </w:pPr>
      <w:rPr>
        <w:rFonts w:hint="default" w:ascii="Courier New" w:hAnsi="Courier New" w:cs="Courier New"/>
      </w:rPr>
    </w:lvl>
    <w:lvl w:ilvl="2" w:tplc="08090005" w:tentative="1">
      <w:start w:val="1"/>
      <w:numFmt w:val="bullet"/>
      <w:lvlText w:val=""/>
      <w:lvlJc w:val="left"/>
      <w:pPr>
        <w:ind w:left="2614" w:hanging="360"/>
      </w:pPr>
      <w:rPr>
        <w:rFonts w:hint="default" w:ascii="Wingdings" w:hAnsi="Wingdings"/>
      </w:rPr>
    </w:lvl>
    <w:lvl w:ilvl="3" w:tplc="08090001" w:tentative="1">
      <w:start w:val="1"/>
      <w:numFmt w:val="bullet"/>
      <w:lvlText w:val=""/>
      <w:lvlJc w:val="left"/>
      <w:pPr>
        <w:ind w:left="3334" w:hanging="360"/>
      </w:pPr>
      <w:rPr>
        <w:rFonts w:hint="default" w:ascii="Symbol" w:hAnsi="Symbol"/>
      </w:rPr>
    </w:lvl>
    <w:lvl w:ilvl="4" w:tplc="08090003" w:tentative="1">
      <w:start w:val="1"/>
      <w:numFmt w:val="bullet"/>
      <w:lvlText w:val="o"/>
      <w:lvlJc w:val="left"/>
      <w:pPr>
        <w:ind w:left="4054" w:hanging="360"/>
      </w:pPr>
      <w:rPr>
        <w:rFonts w:hint="default" w:ascii="Courier New" w:hAnsi="Courier New" w:cs="Courier New"/>
      </w:rPr>
    </w:lvl>
    <w:lvl w:ilvl="5" w:tplc="08090005" w:tentative="1">
      <w:start w:val="1"/>
      <w:numFmt w:val="bullet"/>
      <w:lvlText w:val=""/>
      <w:lvlJc w:val="left"/>
      <w:pPr>
        <w:ind w:left="4774" w:hanging="360"/>
      </w:pPr>
      <w:rPr>
        <w:rFonts w:hint="default" w:ascii="Wingdings" w:hAnsi="Wingdings"/>
      </w:rPr>
    </w:lvl>
    <w:lvl w:ilvl="6" w:tplc="08090001" w:tentative="1">
      <w:start w:val="1"/>
      <w:numFmt w:val="bullet"/>
      <w:lvlText w:val=""/>
      <w:lvlJc w:val="left"/>
      <w:pPr>
        <w:ind w:left="5494" w:hanging="360"/>
      </w:pPr>
      <w:rPr>
        <w:rFonts w:hint="default" w:ascii="Symbol" w:hAnsi="Symbol"/>
      </w:rPr>
    </w:lvl>
    <w:lvl w:ilvl="7" w:tplc="08090003" w:tentative="1">
      <w:start w:val="1"/>
      <w:numFmt w:val="bullet"/>
      <w:lvlText w:val="o"/>
      <w:lvlJc w:val="left"/>
      <w:pPr>
        <w:ind w:left="6214" w:hanging="360"/>
      </w:pPr>
      <w:rPr>
        <w:rFonts w:hint="default" w:ascii="Courier New" w:hAnsi="Courier New" w:cs="Courier New"/>
      </w:rPr>
    </w:lvl>
    <w:lvl w:ilvl="8" w:tplc="08090005" w:tentative="1">
      <w:start w:val="1"/>
      <w:numFmt w:val="bullet"/>
      <w:lvlText w:val=""/>
      <w:lvlJc w:val="left"/>
      <w:pPr>
        <w:ind w:left="6934" w:hanging="360"/>
      </w:pPr>
      <w:rPr>
        <w:rFonts w:hint="default" w:ascii="Wingdings" w:hAnsi="Wingdings"/>
      </w:rPr>
    </w:lvl>
  </w:abstractNum>
  <w:abstractNum w:abstractNumId="32" w15:restartNumberingAfterBreak="0">
    <w:nsid w:val="680F60B5"/>
    <w:multiLevelType w:val="hybridMultilevel"/>
    <w:tmpl w:val="985EF0DC"/>
    <w:lvl w:ilvl="0" w:tplc="08090001">
      <w:start w:val="1"/>
      <w:numFmt w:val="bullet"/>
      <w:lvlText w:val=""/>
      <w:lvlJc w:val="left"/>
      <w:pPr>
        <w:tabs>
          <w:tab w:val="num" w:pos="1070"/>
        </w:tabs>
        <w:ind w:left="1070" w:hanging="360"/>
      </w:pPr>
      <w:rPr>
        <w:rFonts w:hint="default" w:ascii="Symbol" w:hAnsi="Symbol"/>
      </w:rPr>
    </w:lvl>
    <w:lvl w:ilvl="1" w:tplc="08090003" w:tentative="1">
      <w:start w:val="1"/>
      <w:numFmt w:val="bullet"/>
      <w:lvlText w:val="o"/>
      <w:lvlJc w:val="left"/>
      <w:pPr>
        <w:tabs>
          <w:tab w:val="num" w:pos="1790"/>
        </w:tabs>
        <w:ind w:left="1790" w:hanging="360"/>
      </w:pPr>
      <w:rPr>
        <w:rFonts w:hint="default" w:ascii="Courier New" w:hAnsi="Courier New" w:cs="Courier New"/>
      </w:rPr>
    </w:lvl>
    <w:lvl w:ilvl="2" w:tplc="08090005" w:tentative="1">
      <w:start w:val="1"/>
      <w:numFmt w:val="bullet"/>
      <w:lvlText w:val=""/>
      <w:lvlJc w:val="left"/>
      <w:pPr>
        <w:tabs>
          <w:tab w:val="num" w:pos="2510"/>
        </w:tabs>
        <w:ind w:left="2510" w:hanging="360"/>
      </w:pPr>
      <w:rPr>
        <w:rFonts w:hint="default" w:ascii="Wingdings" w:hAnsi="Wingdings"/>
      </w:rPr>
    </w:lvl>
    <w:lvl w:ilvl="3" w:tplc="08090001" w:tentative="1">
      <w:start w:val="1"/>
      <w:numFmt w:val="bullet"/>
      <w:lvlText w:val=""/>
      <w:lvlJc w:val="left"/>
      <w:pPr>
        <w:tabs>
          <w:tab w:val="num" w:pos="3230"/>
        </w:tabs>
        <w:ind w:left="3230" w:hanging="360"/>
      </w:pPr>
      <w:rPr>
        <w:rFonts w:hint="default" w:ascii="Symbol" w:hAnsi="Symbol"/>
      </w:rPr>
    </w:lvl>
    <w:lvl w:ilvl="4" w:tplc="08090003" w:tentative="1">
      <w:start w:val="1"/>
      <w:numFmt w:val="bullet"/>
      <w:lvlText w:val="o"/>
      <w:lvlJc w:val="left"/>
      <w:pPr>
        <w:tabs>
          <w:tab w:val="num" w:pos="3950"/>
        </w:tabs>
        <w:ind w:left="3950" w:hanging="360"/>
      </w:pPr>
      <w:rPr>
        <w:rFonts w:hint="default" w:ascii="Courier New" w:hAnsi="Courier New" w:cs="Courier New"/>
      </w:rPr>
    </w:lvl>
    <w:lvl w:ilvl="5" w:tplc="08090005" w:tentative="1">
      <w:start w:val="1"/>
      <w:numFmt w:val="bullet"/>
      <w:lvlText w:val=""/>
      <w:lvlJc w:val="left"/>
      <w:pPr>
        <w:tabs>
          <w:tab w:val="num" w:pos="4670"/>
        </w:tabs>
        <w:ind w:left="4670" w:hanging="360"/>
      </w:pPr>
      <w:rPr>
        <w:rFonts w:hint="default" w:ascii="Wingdings" w:hAnsi="Wingdings"/>
      </w:rPr>
    </w:lvl>
    <w:lvl w:ilvl="6" w:tplc="08090001" w:tentative="1">
      <w:start w:val="1"/>
      <w:numFmt w:val="bullet"/>
      <w:lvlText w:val=""/>
      <w:lvlJc w:val="left"/>
      <w:pPr>
        <w:tabs>
          <w:tab w:val="num" w:pos="5390"/>
        </w:tabs>
        <w:ind w:left="5390" w:hanging="360"/>
      </w:pPr>
      <w:rPr>
        <w:rFonts w:hint="default" w:ascii="Symbol" w:hAnsi="Symbol"/>
      </w:rPr>
    </w:lvl>
    <w:lvl w:ilvl="7" w:tplc="08090003" w:tentative="1">
      <w:start w:val="1"/>
      <w:numFmt w:val="bullet"/>
      <w:lvlText w:val="o"/>
      <w:lvlJc w:val="left"/>
      <w:pPr>
        <w:tabs>
          <w:tab w:val="num" w:pos="6110"/>
        </w:tabs>
        <w:ind w:left="6110" w:hanging="360"/>
      </w:pPr>
      <w:rPr>
        <w:rFonts w:hint="default" w:ascii="Courier New" w:hAnsi="Courier New" w:cs="Courier New"/>
      </w:rPr>
    </w:lvl>
    <w:lvl w:ilvl="8" w:tplc="08090005" w:tentative="1">
      <w:start w:val="1"/>
      <w:numFmt w:val="bullet"/>
      <w:lvlText w:val=""/>
      <w:lvlJc w:val="left"/>
      <w:pPr>
        <w:tabs>
          <w:tab w:val="num" w:pos="6830"/>
        </w:tabs>
        <w:ind w:left="6830" w:hanging="360"/>
      </w:pPr>
      <w:rPr>
        <w:rFonts w:hint="default" w:ascii="Wingdings" w:hAnsi="Wingdings"/>
      </w:rPr>
    </w:lvl>
  </w:abstractNum>
  <w:abstractNum w:abstractNumId="33" w15:restartNumberingAfterBreak="0">
    <w:nsid w:val="686E12A5"/>
    <w:multiLevelType w:val="singleLevel"/>
    <w:tmpl w:val="C8587EEC"/>
    <w:lvl w:ilvl="0">
      <w:start w:val="1"/>
      <w:numFmt w:val="decimal"/>
      <w:lvlText w:val="%1."/>
      <w:lvlJc w:val="left"/>
      <w:pPr>
        <w:tabs>
          <w:tab w:val="num" w:pos="814"/>
        </w:tabs>
        <w:ind w:left="814" w:hanging="360"/>
      </w:pPr>
      <w:rPr>
        <w:rFonts w:hint="default"/>
      </w:rPr>
    </w:lvl>
  </w:abstractNum>
  <w:abstractNum w:abstractNumId="34" w15:restartNumberingAfterBreak="0">
    <w:nsid w:val="68A25D8E"/>
    <w:multiLevelType w:val="hybridMultilevel"/>
    <w:tmpl w:val="CB32B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96814F7"/>
    <w:multiLevelType w:val="hybridMultilevel"/>
    <w:tmpl w:val="DF3C9642"/>
    <w:lvl w:ilvl="0" w:tplc="08090001">
      <w:start w:val="1"/>
      <w:numFmt w:val="bullet"/>
      <w:lvlText w:val=""/>
      <w:lvlJc w:val="left"/>
      <w:pPr>
        <w:ind w:left="792" w:hanging="360"/>
      </w:pPr>
      <w:rPr>
        <w:rFonts w:hint="default" w:ascii="Symbol" w:hAnsi="Symbol"/>
      </w:rPr>
    </w:lvl>
    <w:lvl w:ilvl="1" w:tplc="08090003" w:tentative="1">
      <w:start w:val="1"/>
      <w:numFmt w:val="bullet"/>
      <w:lvlText w:val="o"/>
      <w:lvlJc w:val="left"/>
      <w:pPr>
        <w:ind w:left="1512" w:hanging="360"/>
      </w:pPr>
      <w:rPr>
        <w:rFonts w:hint="default" w:ascii="Courier New" w:hAnsi="Courier New" w:cs="Courier New"/>
      </w:rPr>
    </w:lvl>
    <w:lvl w:ilvl="2" w:tplc="08090005" w:tentative="1">
      <w:start w:val="1"/>
      <w:numFmt w:val="bullet"/>
      <w:lvlText w:val=""/>
      <w:lvlJc w:val="left"/>
      <w:pPr>
        <w:ind w:left="2232" w:hanging="360"/>
      </w:pPr>
      <w:rPr>
        <w:rFonts w:hint="default" w:ascii="Wingdings" w:hAnsi="Wingdings"/>
      </w:rPr>
    </w:lvl>
    <w:lvl w:ilvl="3" w:tplc="08090001" w:tentative="1">
      <w:start w:val="1"/>
      <w:numFmt w:val="bullet"/>
      <w:lvlText w:val=""/>
      <w:lvlJc w:val="left"/>
      <w:pPr>
        <w:ind w:left="2952" w:hanging="360"/>
      </w:pPr>
      <w:rPr>
        <w:rFonts w:hint="default" w:ascii="Symbol" w:hAnsi="Symbol"/>
      </w:rPr>
    </w:lvl>
    <w:lvl w:ilvl="4" w:tplc="08090003" w:tentative="1">
      <w:start w:val="1"/>
      <w:numFmt w:val="bullet"/>
      <w:lvlText w:val="o"/>
      <w:lvlJc w:val="left"/>
      <w:pPr>
        <w:ind w:left="3672" w:hanging="360"/>
      </w:pPr>
      <w:rPr>
        <w:rFonts w:hint="default" w:ascii="Courier New" w:hAnsi="Courier New" w:cs="Courier New"/>
      </w:rPr>
    </w:lvl>
    <w:lvl w:ilvl="5" w:tplc="08090005" w:tentative="1">
      <w:start w:val="1"/>
      <w:numFmt w:val="bullet"/>
      <w:lvlText w:val=""/>
      <w:lvlJc w:val="left"/>
      <w:pPr>
        <w:ind w:left="4392" w:hanging="360"/>
      </w:pPr>
      <w:rPr>
        <w:rFonts w:hint="default" w:ascii="Wingdings" w:hAnsi="Wingdings"/>
      </w:rPr>
    </w:lvl>
    <w:lvl w:ilvl="6" w:tplc="08090001" w:tentative="1">
      <w:start w:val="1"/>
      <w:numFmt w:val="bullet"/>
      <w:lvlText w:val=""/>
      <w:lvlJc w:val="left"/>
      <w:pPr>
        <w:ind w:left="5112" w:hanging="360"/>
      </w:pPr>
      <w:rPr>
        <w:rFonts w:hint="default" w:ascii="Symbol" w:hAnsi="Symbol"/>
      </w:rPr>
    </w:lvl>
    <w:lvl w:ilvl="7" w:tplc="08090003" w:tentative="1">
      <w:start w:val="1"/>
      <w:numFmt w:val="bullet"/>
      <w:lvlText w:val="o"/>
      <w:lvlJc w:val="left"/>
      <w:pPr>
        <w:ind w:left="5832" w:hanging="360"/>
      </w:pPr>
      <w:rPr>
        <w:rFonts w:hint="default" w:ascii="Courier New" w:hAnsi="Courier New" w:cs="Courier New"/>
      </w:rPr>
    </w:lvl>
    <w:lvl w:ilvl="8" w:tplc="08090005" w:tentative="1">
      <w:start w:val="1"/>
      <w:numFmt w:val="bullet"/>
      <w:lvlText w:val=""/>
      <w:lvlJc w:val="left"/>
      <w:pPr>
        <w:ind w:left="6552" w:hanging="360"/>
      </w:pPr>
      <w:rPr>
        <w:rFonts w:hint="default" w:ascii="Wingdings" w:hAnsi="Wingdings"/>
      </w:rPr>
    </w:lvl>
  </w:abstractNum>
  <w:abstractNum w:abstractNumId="36" w15:restartNumberingAfterBreak="0">
    <w:nsid w:val="6A75632A"/>
    <w:multiLevelType w:val="singleLevel"/>
    <w:tmpl w:val="946C9C90"/>
    <w:lvl w:ilvl="0">
      <w:start w:val="1"/>
      <w:numFmt w:val="decimal"/>
      <w:lvlText w:val="%1"/>
      <w:lvlJc w:val="left"/>
      <w:pPr>
        <w:tabs>
          <w:tab w:val="num" w:pos="814"/>
        </w:tabs>
        <w:ind w:left="814" w:hanging="360"/>
      </w:pPr>
      <w:rPr>
        <w:rFonts w:hint="default"/>
      </w:rPr>
    </w:lvl>
  </w:abstractNum>
  <w:abstractNum w:abstractNumId="37" w15:restartNumberingAfterBreak="0">
    <w:nsid w:val="6A895C81"/>
    <w:multiLevelType w:val="hybridMultilevel"/>
    <w:tmpl w:val="2E24954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6E2607B5"/>
    <w:multiLevelType w:val="hybridMultilevel"/>
    <w:tmpl w:val="9112D1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E9D514E"/>
    <w:multiLevelType w:val="singleLevel"/>
    <w:tmpl w:val="946C9C90"/>
    <w:lvl w:ilvl="0">
      <w:start w:val="1"/>
      <w:numFmt w:val="decimal"/>
      <w:lvlText w:val="%1"/>
      <w:lvlJc w:val="left"/>
      <w:pPr>
        <w:tabs>
          <w:tab w:val="num" w:pos="814"/>
        </w:tabs>
        <w:ind w:left="814" w:hanging="360"/>
      </w:pPr>
      <w:rPr>
        <w:rFonts w:hint="default"/>
      </w:rPr>
    </w:lvl>
  </w:abstractNum>
  <w:abstractNum w:abstractNumId="40" w15:restartNumberingAfterBreak="0">
    <w:nsid w:val="722F3D86"/>
    <w:multiLevelType w:val="multilevel"/>
    <w:tmpl w:val="EA7C1B46"/>
    <w:lvl w:ilvl="0">
      <w:start w:val="1"/>
      <w:numFmt w:val="decimal"/>
      <w:lvlText w:val="%1."/>
      <w:lvlJc w:val="left"/>
      <w:pPr>
        <w:tabs>
          <w:tab w:val="num" w:pos="360"/>
        </w:tabs>
        <w:ind w:left="1080" w:hanging="360"/>
      </w:pPr>
      <w:rPr>
        <w:rFonts w:hint="default"/>
      </w:rPr>
    </w:lvl>
    <w:lvl w:ilvl="1">
      <w:start w:val="1"/>
      <w:numFmt w:val="lowerLetter"/>
      <w:lvlText w:val="%2."/>
      <w:lvlJc w:val="left"/>
      <w:pPr>
        <w:tabs>
          <w:tab w:val="num" w:pos="1440"/>
        </w:tabs>
        <w:ind w:left="1440" w:hanging="360"/>
      </w:pPr>
      <w:rPr>
        <w:rFonts w:ascii="Times" w:hAnsi="Times"/>
      </w:r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hint="default" w:ascii="Symbol" w:hAnsi="Symbol"/>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5C97BEC"/>
    <w:multiLevelType w:val="multilevel"/>
    <w:tmpl w:val="EA7C1B46"/>
    <w:lvl w:ilvl="0">
      <w:start w:val="1"/>
      <w:numFmt w:val="decimal"/>
      <w:lvlText w:val="%1."/>
      <w:lvlJc w:val="left"/>
      <w:pPr>
        <w:tabs>
          <w:tab w:val="num" w:pos="360"/>
        </w:tabs>
        <w:ind w:left="1080" w:hanging="360"/>
      </w:pPr>
      <w:rPr>
        <w:rFonts w:hint="default"/>
      </w:rPr>
    </w:lvl>
    <w:lvl w:ilvl="1">
      <w:start w:val="1"/>
      <w:numFmt w:val="lowerLetter"/>
      <w:lvlText w:val="%2."/>
      <w:lvlJc w:val="left"/>
      <w:pPr>
        <w:tabs>
          <w:tab w:val="num" w:pos="1440"/>
        </w:tabs>
        <w:ind w:left="1440" w:hanging="360"/>
      </w:pPr>
      <w:rPr>
        <w:rFonts w:ascii="Times" w:hAnsi="Times"/>
      </w:r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hint="default" w:ascii="Symbol" w:hAnsi="Symbol"/>
        <w:color w:val="auto"/>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7C163159"/>
    <w:multiLevelType w:val="singleLevel"/>
    <w:tmpl w:val="C8587EEC"/>
    <w:lvl w:ilvl="0">
      <w:start w:val="1"/>
      <w:numFmt w:val="decimal"/>
      <w:lvlText w:val="%1."/>
      <w:lvlJc w:val="left"/>
      <w:pPr>
        <w:tabs>
          <w:tab w:val="num" w:pos="814"/>
        </w:tabs>
        <w:ind w:left="814" w:hanging="360"/>
      </w:pPr>
      <w:rPr>
        <w:rFonts w:hint="default"/>
      </w:rPr>
    </w:lvl>
  </w:abstractNum>
  <w:abstractNum w:abstractNumId="43" w15:restartNumberingAfterBreak="0">
    <w:nsid w:val="7D725D6F"/>
    <w:multiLevelType w:val="hybridMultilevel"/>
    <w:tmpl w:val="5162B2A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7E4A2543"/>
    <w:multiLevelType w:val="hybridMultilevel"/>
    <w:tmpl w:val="75CA2E12"/>
    <w:lvl w:ilvl="0" w:tplc="56EE5EFA">
      <w:numFmt w:val="bullet"/>
      <w:lvlText w:val="·"/>
      <w:lvlJc w:val="left"/>
      <w:pPr>
        <w:ind w:left="1174"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1729052">
    <w:abstractNumId w:val="3"/>
  </w:num>
  <w:num w:numId="2" w16cid:durableId="441195110">
    <w:abstractNumId w:val="12"/>
  </w:num>
  <w:num w:numId="3" w16cid:durableId="1755516756">
    <w:abstractNumId w:val="30"/>
  </w:num>
  <w:num w:numId="4" w16cid:durableId="1195079034">
    <w:abstractNumId w:val="10"/>
  </w:num>
  <w:num w:numId="5" w16cid:durableId="573322482">
    <w:abstractNumId w:val="28"/>
  </w:num>
  <w:num w:numId="6" w16cid:durableId="1506748591">
    <w:abstractNumId w:val="15"/>
  </w:num>
  <w:num w:numId="7" w16cid:durableId="1909922009">
    <w:abstractNumId w:val="39"/>
  </w:num>
  <w:num w:numId="8" w16cid:durableId="1993486017">
    <w:abstractNumId w:val="36"/>
  </w:num>
  <w:num w:numId="9" w16cid:durableId="1809202498">
    <w:abstractNumId w:val="9"/>
  </w:num>
  <w:num w:numId="10" w16cid:durableId="1440755669">
    <w:abstractNumId w:val="7"/>
  </w:num>
  <w:num w:numId="11" w16cid:durableId="785587727">
    <w:abstractNumId w:val="42"/>
  </w:num>
  <w:num w:numId="12" w16cid:durableId="1404450718">
    <w:abstractNumId w:val="33"/>
  </w:num>
  <w:num w:numId="13" w16cid:durableId="1796370752">
    <w:abstractNumId w:val="26"/>
  </w:num>
  <w:num w:numId="14" w16cid:durableId="2029332079">
    <w:abstractNumId w:val="6"/>
  </w:num>
  <w:num w:numId="15" w16cid:durableId="645011651">
    <w:abstractNumId w:val="40"/>
  </w:num>
  <w:num w:numId="16" w16cid:durableId="702828738">
    <w:abstractNumId w:val="2"/>
  </w:num>
  <w:num w:numId="17" w16cid:durableId="2006862909">
    <w:abstractNumId w:val="41"/>
  </w:num>
  <w:num w:numId="18" w16cid:durableId="65997546">
    <w:abstractNumId w:val="32"/>
  </w:num>
  <w:num w:numId="19" w16cid:durableId="1470438997">
    <w:abstractNumId w:val="24"/>
  </w:num>
  <w:num w:numId="20" w16cid:durableId="1801873386">
    <w:abstractNumId w:val="29"/>
  </w:num>
  <w:num w:numId="21" w16cid:durableId="1269311094">
    <w:abstractNumId w:val="31"/>
  </w:num>
  <w:num w:numId="22" w16cid:durableId="1156873738">
    <w:abstractNumId w:val="25"/>
  </w:num>
  <w:num w:numId="23" w16cid:durableId="438258455">
    <w:abstractNumId w:val="4"/>
  </w:num>
  <w:num w:numId="24" w16cid:durableId="76023667">
    <w:abstractNumId w:val="27"/>
  </w:num>
  <w:num w:numId="25" w16cid:durableId="2029063815">
    <w:abstractNumId w:val="13"/>
  </w:num>
  <w:num w:numId="26" w16cid:durableId="301468979">
    <w:abstractNumId w:val="1"/>
  </w:num>
  <w:num w:numId="27" w16cid:durableId="290594933">
    <w:abstractNumId w:val="19"/>
  </w:num>
  <w:num w:numId="28" w16cid:durableId="1616523766">
    <w:abstractNumId w:val="8"/>
  </w:num>
  <w:num w:numId="29" w16cid:durableId="1779982125">
    <w:abstractNumId w:val="5"/>
  </w:num>
  <w:num w:numId="30" w16cid:durableId="129829738">
    <w:abstractNumId w:val="0"/>
  </w:num>
  <w:num w:numId="31" w16cid:durableId="169613307">
    <w:abstractNumId w:val="44"/>
  </w:num>
  <w:num w:numId="32" w16cid:durableId="677537248">
    <w:abstractNumId w:val="14"/>
  </w:num>
  <w:num w:numId="33" w16cid:durableId="198203868">
    <w:abstractNumId w:val="21"/>
  </w:num>
  <w:num w:numId="34" w16cid:durableId="406153739">
    <w:abstractNumId w:val="18"/>
  </w:num>
  <w:num w:numId="35" w16cid:durableId="151682144">
    <w:abstractNumId w:val="20"/>
  </w:num>
  <w:num w:numId="36" w16cid:durableId="930969575">
    <w:abstractNumId w:val="16"/>
  </w:num>
  <w:num w:numId="37" w16cid:durableId="1004212153">
    <w:abstractNumId w:val="22"/>
  </w:num>
  <w:num w:numId="38" w16cid:durableId="1775904463">
    <w:abstractNumId w:val="43"/>
  </w:num>
  <w:num w:numId="39" w16cid:durableId="438138219">
    <w:abstractNumId w:val="11"/>
  </w:num>
  <w:num w:numId="40" w16cid:durableId="1310668033">
    <w:abstractNumId w:val="37"/>
  </w:num>
  <w:num w:numId="41" w16cid:durableId="867378440">
    <w:abstractNumId w:val="38"/>
  </w:num>
  <w:num w:numId="42" w16cid:durableId="1826816263">
    <w:abstractNumId w:val="34"/>
  </w:num>
  <w:num w:numId="43" w16cid:durableId="107506248">
    <w:abstractNumId w:val="17"/>
  </w:num>
  <w:num w:numId="44" w16cid:durableId="379398648">
    <w:abstractNumId w:val="35"/>
  </w:num>
  <w:num w:numId="45" w16cid:durableId="946425586">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SystemFonts/>
  <w:activeWritingStyle w:lang="en-GB" w:vendorID="64" w:dllVersion="4096" w:nlCheck="1" w:checkStyle="0" w:appName="MSWord"/>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ABD"/>
    <w:rsid w:val="000033DF"/>
    <w:rsid w:val="00030E9F"/>
    <w:rsid w:val="00051568"/>
    <w:rsid w:val="000A6B83"/>
    <w:rsid w:val="000B1FD4"/>
    <w:rsid w:val="000B2DA9"/>
    <w:rsid w:val="000D4812"/>
    <w:rsid w:val="000D76F2"/>
    <w:rsid w:val="000F2C04"/>
    <w:rsid w:val="00131694"/>
    <w:rsid w:val="00146B56"/>
    <w:rsid w:val="00150812"/>
    <w:rsid w:val="001567BC"/>
    <w:rsid w:val="00182DC2"/>
    <w:rsid w:val="001910BA"/>
    <w:rsid w:val="00195BBE"/>
    <w:rsid w:val="001A69A5"/>
    <w:rsid w:val="001B79CE"/>
    <w:rsid w:val="00234330"/>
    <w:rsid w:val="002B0527"/>
    <w:rsid w:val="002B6AC8"/>
    <w:rsid w:val="002B7468"/>
    <w:rsid w:val="00301F8E"/>
    <w:rsid w:val="00351ABD"/>
    <w:rsid w:val="00444B2B"/>
    <w:rsid w:val="004A404C"/>
    <w:rsid w:val="0050356D"/>
    <w:rsid w:val="005038F5"/>
    <w:rsid w:val="00514AAF"/>
    <w:rsid w:val="00527B13"/>
    <w:rsid w:val="005334F6"/>
    <w:rsid w:val="005404F5"/>
    <w:rsid w:val="00562FCA"/>
    <w:rsid w:val="00597366"/>
    <w:rsid w:val="0066024D"/>
    <w:rsid w:val="00687590"/>
    <w:rsid w:val="00694226"/>
    <w:rsid w:val="006A78D6"/>
    <w:rsid w:val="006D4820"/>
    <w:rsid w:val="006E2FE5"/>
    <w:rsid w:val="006F04EA"/>
    <w:rsid w:val="0071670F"/>
    <w:rsid w:val="00742161"/>
    <w:rsid w:val="0074664E"/>
    <w:rsid w:val="007653CE"/>
    <w:rsid w:val="007657B4"/>
    <w:rsid w:val="007A1FB0"/>
    <w:rsid w:val="007A2C5C"/>
    <w:rsid w:val="007C1BC1"/>
    <w:rsid w:val="007C7D86"/>
    <w:rsid w:val="007E1B62"/>
    <w:rsid w:val="00821A2B"/>
    <w:rsid w:val="0085084D"/>
    <w:rsid w:val="00850E27"/>
    <w:rsid w:val="00860727"/>
    <w:rsid w:val="008B31B0"/>
    <w:rsid w:val="008D5081"/>
    <w:rsid w:val="008F6860"/>
    <w:rsid w:val="00914A15"/>
    <w:rsid w:val="009D5404"/>
    <w:rsid w:val="009F59BD"/>
    <w:rsid w:val="00A35170"/>
    <w:rsid w:val="00A36553"/>
    <w:rsid w:val="00A52D4D"/>
    <w:rsid w:val="00AB033C"/>
    <w:rsid w:val="00AC0FFF"/>
    <w:rsid w:val="00AD6DC5"/>
    <w:rsid w:val="00B26BCB"/>
    <w:rsid w:val="00B54D21"/>
    <w:rsid w:val="00BD0237"/>
    <w:rsid w:val="00BD388E"/>
    <w:rsid w:val="00C14112"/>
    <w:rsid w:val="00C70ACD"/>
    <w:rsid w:val="00C872D6"/>
    <w:rsid w:val="00C92399"/>
    <w:rsid w:val="00D569F8"/>
    <w:rsid w:val="00D7458E"/>
    <w:rsid w:val="00DC001B"/>
    <w:rsid w:val="00E01DB2"/>
    <w:rsid w:val="00E124C9"/>
    <w:rsid w:val="00E30778"/>
    <w:rsid w:val="00E56B9F"/>
    <w:rsid w:val="00E72D1D"/>
    <w:rsid w:val="00E737F1"/>
    <w:rsid w:val="00EC54FF"/>
    <w:rsid w:val="00EC763B"/>
    <w:rsid w:val="00ED56E8"/>
    <w:rsid w:val="00EF139A"/>
    <w:rsid w:val="00F123CE"/>
    <w:rsid w:val="00F54957"/>
    <w:rsid w:val="00FC5466"/>
    <w:rsid w:val="00FC7BFC"/>
    <w:rsid w:val="00FD7C51"/>
    <w:rsid w:val="014FFEB9"/>
    <w:rsid w:val="02F493F7"/>
    <w:rsid w:val="05F07840"/>
    <w:rsid w:val="0E83AC4D"/>
    <w:rsid w:val="15BD0C3F"/>
    <w:rsid w:val="15ED8C0B"/>
    <w:rsid w:val="1702EEA3"/>
    <w:rsid w:val="1723EB7F"/>
    <w:rsid w:val="177CFF4C"/>
    <w:rsid w:val="1793C6E2"/>
    <w:rsid w:val="18473845"/>
    <w:rsid w:val="18BC06C2"/>
    <w:rsid w:val="1A98E978"/>
    <w:rsid w:val="1AFF606F"/>
    <w:rsid w:val="1CCD39ED"/>
    <w:rsid w:val="1E053219"/>
    <w:rsid w:val="23757C52"/>
    <w:rsid w:val="24F3DBEE"/>
    <w:rsid w:val="25F02048"/>
    <w:rsid w:val="2674D1DE"/>
    <w:rsid w:val="2A4A8A23"/>
    <w:rsid w:val="2AEA150D"/>
    <w:rsid w:val="2B280846"/>
    <w:rsid w:val="2B6183FA"/>
    <w:rsid w:val="2B729300"/>
    <w:rsid w:val="2BB27EDF"/>
    <w:rsid w:val="2CA8381F"/>
    <w:rsid w:val="2D89A6A4"/>
    <w:rsid w:val="30E3E0F4"/>
    <w:rsid w:val="3103CA4E"/>
    <w:rsid w:val="32251C32"/>
    <w:rsid w:val="324E8BD2"/>
    <w:rsid w:val="3A360388"/>
    <w:rsid w:val="3A8BBC7B"/>
    <w:rsid w:val="3C800911"/>
    <w:rsid w:val="3D8F759F"/>
    <w:rsid w:val="3DF2E770"/>
    <w:rsid w:val="3EFAA285"/>
    <w:rsid w:val="3F1D959D"/>
    <w:rsid w:val="40404AD3"/>
    <w:rsid w:val="4181EC2D"/>
    <w:rsid w:val="41D060F7"/>
    <w:rsid w:val="437CD31D"/>
    <w:rsid w:val="44026D15"/>
    <w:rsid w:val="4449E794"/>
    <w:rsid w:val="44539B58"/>
    <w:rsid w:val="456D0212"/>
    <w:rsid w:val="459B6724"/>
    <w:rsid w:val="481DC50A"/>
    <w:rsid w:val="4A200CC7"/>
    <w:rsid w:val="4B53E76A"/>
    <w:rsid w:val="4D5F6287"/>
    <w:rsid w:val="4F0C2602"/>
    <w:rsid w:val="51FB5E2E"/>
    <w:rsid w:val="52311399"/>
    <w:rsid w:val="52B0FBA7"/>
    <w:rsid w:val="530CBCA5"/>
    <w:rsid w:val="54531A10"/>
    <w:rsid w:val="5462304D"/>
    <w:rsid w:val="5523DBB8"/>
    <w:rsid w:val="57961035"/>
    <w:rsid w:val="5B59B804"/>
    <w:rsid w:val="5C5BB87D"/>
    <w:rsid w:val="5F4F8CC2"/>
    <w:rsid w:val="60B19B1E"/>
    <w:rsid w:val="61040020"/>
    <w:rsid w:val="6132C939"/>
    <w:rsid w:val="647CA612"/>
    <w:rsid w:val="666A4F8E"/>
    <w:rsid w:val="67A5579C"/>
    <w:rsid w:val="67B6061D"/>
    <w:rsid w:val="683B888D"/>
    <w:rsid w:val="6BE33254"/>
    <w:rsid w:val="6BF1AEF5"/>
    <w:rsid w:val="708C09E3"/>
    <w:rsid w:val="71E1827C"/>
    <w:rsid w:val="73C4317A"/>
    <w:rsid w:val="740622AE"/>
    <w:rsid w:val="7476167C"/>
    <w:rsid w:val="7A2E5BEF"/>
    <w:rsid w:val="7B5A0F83"/>
    <w:rsid w:val="7BE2F94A"/>
    <w:rsid w:val="7CB090AC"/>
    <w:rsid w:val="7F5AEC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5A976FC"/>
  <w15:chartTrackingRefBased/>
  <w15:docId w15:val="{31243963-9FD9-4309-BA74-769E298C52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w:hAnsi="Times"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suppressAutoHyphens/>
      <w:ind w:left="454"/>
    </w:pPr>
    <w:rPr>
      <w:noProof/>
      <w:lang w:eastAsia="en-US"/>
    </w:rPr>
  </w:style>
  <w:style w:type="paragraph" w:styleId="Heading1">
    <w:name w:val="heading 1"/>
    <w:basedOn w:val="Normal"/>
    <w:next w:val="Normal"/>
    <w:qFormat/>
    <w:pPr>
      <w:keepNext/>
      <w:spacing w:after="60"/>
      <w:ind w:left="0"/>
      <w:outlineLvl w:val="0"/>
    </w:pPr>
    <w:rPr>
      <w:b/>
      <w:sz w:val="40"/>
    </w:rPr>
  </w:style>
  <w:style w:type="paragraph" w:styleId="Heading2">
    <w:name w:val="heading 2"/>
    <w:basedOn w:val="Normal"/>
    <w:next w:val="Normal"/>
    <w:qFormat/>
    <w:pPr>
      <w:keepNext/>
      <w:spacing w:before="80" w:after="60"/>
      <w:ind w:left="0"/>
      <w:outlineLvl w:val="1"/>
    </w:pPr>
    <w:rPr>
      <w:b/>
      <w:i/>
      <w:sz w:val="28"/>
    </w:rPr>
  </w:style>
  <w:style w:type="paragraph" w:styleId="Heading3">
    <w:name w:val="heading 3"/>
    <w:basedOn w:val="Normal"/>
    <w:next w:val="Normal"/>
    <w:qFormat/>
    <w:pPr>
      <w:keepNext/>
      <w:spacing w:before="60" w:after="40"/>
      <w:ind w:left="0"/>
      <w:outlineLvl w:val="2"/>
    </w:pPr>
    <w:rPr>
      <w:b/>
      <w:sz w:val="24"/>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ListStyle" w:customStyle="1">
    <w:name w:val="List Style"/>
    <w:basedOn w:val="Normal"/>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style>
  <w:style w:type="paragraph" w:styleId="BodyTextIndent">
    <w:name w:val="Body Text Indent"/>
    <w:basedOn w:val="Normal"/>
  </w:style>
  <w:style w:type="paragraph" w:styleId="BodyTextIndent2">
    <w:name w:val="Body Text Indent 2"/>
    <w:basedOn w:val="Normal"/>
    <w:pPr>
      <w:ind w:left="360"/>
    </w:pPr>
  </w:style>
  <w:style w:type="paragraph" w:styleId="BodyTextIndent3">
    <w:name w:val="Body Text Indent 3"/>
    <w:basedOn w:val="Normal"/>
    <w:pPr>
      <w:ind w:left="567"/>
    </w:pPr>
  </w:style>
  <w:style w:type="paragraph" w:styleId="ParagraphStyle" w:customStyle="1">
    <w:name w:val="Paragraph Style"/>
    <w:basedOn w:val="Normal"/>
  </w:style>
  <w:style w:type="paragraph" w:styleId="paragraphstyle0" w:customStyle="1">
    <w:name w:val="paragraphstyle"/>
    <w:basedOn w:val="Normal"/>
    <w:rsid w:val="00EF139A"/>
    <w:pPr>
      <w:suppressAutoHyphens w:val="0"/>
      <w:ind w:left="0"/>
    </w:pPr>
    <w:rPr>
      <w:rFonts w:ascii="Times New Roman" w:hAnsi="Times New Roman"/>
      <w:noProof w:val="0"/>
      <w:sz w:val="24"/>
      <w:szCs w:val="24"/>
      <w:lang w:val="en-GB" w:eastAsia="en-GB"/>
    </w:rPr>
  </w:style>
  <w:style w:type="table" w:styleId="TableGrid">
    <w:name w:val="Table Grid"/>
    <w:basedOn w:val="TableNormal"/>
    <w:rsid w:val="00BD388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rsid w:val="00051568"/>
    <w:rPr>
      <w:color w:val="0000FF"/>
      <w:u w:val="single"/>
    </w:rPr>
  </w:style>
  <w:style w:type="character" w:styleId="Strong">
    <w:name w:val="Strong"/>
    <w:qFormat/>
    <w:rsid w:val="00051568"/>
    <w:rPr>
      <w:b/>
      <w:bCs/>
    </w:rPr>
  </w:style>
  <w:style w:type="paragraph" w:styleId="NormalWeb">
    <w:name w:val="Normal (Web)"/>
    <w:basedOn w:val="Normal"/>
    <w:rsid w:val="00051568"/>
    <w:pPr>
      <w:suppressAutoHyphens w:val="0"/>
      <w:spacing w:before="100" w:beforeAutospacing="1" w:after="100" w:afterAutospacing="1"/>
      <w:ind w:left="0"/>
    </w:pPr>
    <w:rPr>
      <w:rFonts w:ascii="Times New Roman" w:hAnsi="Times New Roman"/>
      <w:noProof w:val="0"/>
      <w:sz w:val="24"/>
      <w:szCs w:val="24"/>
    </w:rPr>
  </w:style>
  <w:style w:type="paragraph" w:styleId="ListParagraph">
    <w:name w:val="List Paragraph"/>
    <w:basedOn w:val="Normal"/>
    <w:uiPriority w:val="34"/>
    <w:qFormat/>
    <w:rsid w:val="00051568"/>
    <w:pPr>
      <w:suppressAutoHyphens w:val="0"/>
      <w:spacing w:after="240"/>
      <w:ind w:left="720"/>
      <w:contextualSpacing/>
    </w:pPr>
    <w:rPr>
      <w:rFonts w:ascii="Comic Sans MS" w:hAnsi="Comic Sans MS"/>
      <w:noProof w:val="0"/>
      <w:sz w:val="2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275386">
      <w:bodyDiv w:val="1"/>
      <w:marLeft w:val="0"/>
      <w:marRight w:val="0"/>
      <w:marTop w:val="0"/>
      <w:marBottom w:val="0"/>
      <w:divBdr>
        <w:top w:val="none" w:sz="0" w:space="0" w:color="auto"/>
        <w:left w:val="none" w:sz="0" w:space="0" w:color="auto"/>
        <w:bottom w:val="none" w:sz="0" w:space="0" w:color="auto"/>
        <w:right w:val="none" w:sz="0" w:space="0" w:color="auto"/>
      </w:divBdr>
      <w:divsChild>
        <w:div w:id="339158069">
          <w:marLeft w:val="0"/>
          <w:marRight w:val="0"/>
          <w:marTop w:val="0"/>
          <w:marBottom w:val="0"/>
          <w:divBdr>
            <w:top w:val="none" w:sz="0" w:space="0" w:color="auto"/>
            <w:left w:val="none" w:sz="0" w:space="0" w:color="auto"/>
            <w:bottom w:val="none" w:sz="0" w:space="0" w:color="auto"/>
            <w:right w:val="none" w:sz="0" w:space="0" w:color="auto"/>
          </w:divBdr>
          <w:divsChild>
            <w:div w:id="90449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2CA442-E684-40C0-A1B6-D4DD243C28A6}"/>
</file>

<file path=customXml/itemProps2.xml><?xml version="1.0" encoding="utf-8"?>
<ds:datastoreItem xmlns:ds="http://schemas.openxmlformats.org/officeDocument/2006/customXml" ds:itemID="{B0674C53-F662-4FF7-838D-165C0AB00843}"/>
</file>

<file path=customXml/itemProps3.xml><?xml version="1.0" encoding="utf-8"?>
<ds:datastoreItem xmlns:ds="http://schemas.openxmlformats.org/officeDocument/2006/customXml" ds:itemID="{ACDAC4A0-2086-41B2-BE21-36C8AB2A3AA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Anglia Polytechnic University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Mathematics Policy</dc:title>
  <dc:subject/>
  <dc:creator>Philip Griffin</dc:creator>
  <keywords/>
  <dc:description/>
  <lastModifiedBy>Sarah Melia</lastModifiedBy>
  <revision>8</revision>
  <lastPrinted>2021-09-24T16:40:00.0000000Z</lastPrinted>
  <dcterms:created xsi:type="dcterms:W3CDTF">2024-09-17T13:09:00.0000000Z</dcterms:created>
  <dcterms:modified xsi:type="dcterms:W3CDTF">2026-09-25T12:19:22.0781641Z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1998327020</vt:i4>
  </property>
  <property fmtid="{D5CDD505-2E9C-101B-9397-08002B2CF9AE}" pid="3" name="_EmailSubject">
    <vt:lpwstr>Maths policy</vt:lpwstr>
  </property>
  <property fmtid="{D5CDD505-2E9C-101B-9397-08002B2CF9AE}" pid="4" name="_AuthorEmail">
    <vt:lpwstr>Admin@radstock.wokingham.sch.uk</vt:lpwstr>
  </property>
  <property fmtid="{D5CDD505-2E9C-101B-9397-08002B2CF9AE}" pid="5" name="_AuthorEmailDisplayName">
    <vt:lpwstr>Office Admin</vt:lpwstr>
  </property>
  <property fmtid="{D5CDD505-2E9C-101B-9397-08002B2CF9AE}" pid="6" name="_ReviewingToolsShownOnce">
    <vt:lpwstr/>
  </property>
  <property fmtid="{D5CDD505-2E9C-101B-9397-08002B2CF9AE}" pid="7" name="ContentTypeId">
    <vt:lpwstr>0x0101004AAC7D3B1F62064781812B830AC90CAD</vt:lpwstr>
  </property>
  <property fmtid="{D5CDD505-2E9C-101B-9397-08002B2CF9AE}" pid="8" name="MediaServiceImageTags">
    <vt:lpwstr/>
  </property>
</Properties>
</file>