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4EB0B8C7" w:rsidP="07B58B58" w:rsidRDefault="4EB0B8C7" w14:paraId="13AF5851" w14:noSpellErr="1" w14:textId="2F02EEAC">
      <w:pPr>
        <w:pStyle w:val="Normal"/>
      </w:pPr>
      <w:r w:rsidR="4EB0B8C7">
        <w:drawing>
          <wp:inline wp14:editId="53FECF02" wp14:anchorId="7D77AB0B">
            <wp:extent cx="1123950" cy="941688"/>
            <wp:effectExtent l="0" t="0" r="0" b="0"/>
            <wp:docPr id="5243262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4326216" name="Picture 524326216"/>
                    <pic:cNvPicPr/>
                  </pic:nvPicPr>
                  <pic:blipFill>
                    <a:blip xmlns:r="http://schemas.openxmlformats.org/officeDocument/2006/relationships" r:embed="rId1657487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23950" cy="94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48344C" w:rsidP="7CD2DBCA" w:rsidRDefault="2A48344C" w14:paraId="3F069D81" w14:textId="3B86AF9B">
      <w:pPr>
        <w:pStyle w:val="Heading1"/>
        <w:spacing w:before="322" w:beforeAutospacing="off" w:after="322" w:afterAutospacing="off"/>
        <w:ind w:left="720" w:firstLine="720"/>
      </w:pPr>
      <w:r w:rsidRPr="7CD2DBCA" w:rsidR="2A48344C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 xml:space="preserve">Nelson Academy Computing Intent Statement </w:t>
      </w:r>
      <w:r w:rsidRPr="7CD2DBCA" w:rsidR="694E638F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2026-2027</w:t>
      </w:r>
    </w:p>
    <w:p w:rsidR="2A48344C" w:rsidP="507AB01A" w:rsidRDefault="2A48344C" w14:paraId="43B1AE18" w14:noSpellErr="1" w14:textId="538A9E8C">
      <w:pPr>
        <w:pStyle w:val="Heading2"/>
        <w:spacing w:before="299" w:beforeAutospacing="off" w:after="299" w:afterAutospacing="off"/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507AB01A" w:rsidR="2A48344C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Intent</w:t>
      </w:r>
    </w:p>
    <w:p w:rsidR="2A48344C" w:rsidP="07B58B58" w:rsidRDefault="2A48344C" w14:paraId="09D37C39" w14:textId="0FED33C6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507AB01A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At Nelson Academy, computing is a core subject designed to equip pupils with the knowledge, skills, and understanding needed to thrive in a digital world. Computing is an integral part of daily life, and our curriculum ensures that pupils develop confidence in using technology, understanding digital systems, and applying problem-solving and programming skills. Pupils are encouraged to be creative, logical, and reflective users of technology, while developing safe and responsible online behaviours through structured online safety teaching.</w:t>
      </w:r>
    </w:p>
    <w:p w:rsidR="2A48344C" w:rsidP="507AB01A" w:rsidRDefault="2A48344C" w14:paraId="4FD0A011" w14:textId="3775CB64">
      <w:pPr>
        <w:pStyle w:val="Heading2"/>
        <w:spacing w:before="299" w:beforeAutospacing="off" w:after="299" w:afterAutospacing="off"/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507AB01A" w:rsidR="2A48344C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Implementation</w:t>
      </w:r>
    </w:p>
    <w:p w:rsidR="2A48344C" w:rsidP="07B58B58" w:rsidRDefault="2A48344C" w14:paraId="45740EBC" w14:textId="7EE74EF1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07B58B58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The computing curriculum is structured to deliver high-quality lessons across three key strands:</w:t>
      </w:r>
    </w:p>
    <w:p w:rsidR="2A48344C" w:rsidP="07B58B58" w:rsidRDefault="2A48344C" w14:paraId="78BD0DFB" w14:textId="5C377A55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07B58B58" w:rsidR="2A48344C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GB"/>
        </w:rPr>
        <w:t>Computer Science</w:t>
      </w:r>
      <w:r w:rsidRPr="07B58B58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(including coding, programming, and algorithms)</w:t>
      </w:r>
    </w:p>
    <w:p w:rsidR="2A48344C" w:rsidP="07B58B58" w:rsidRDefault="2A48344C" w14:paraId="79362A49" w14:textId="77E287B5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07B58B58" w:rsidR="2A48344C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GB"/>
        </w:rPr>
        <w:t>Information Technology</w:t>
      </w:r>
      <w:r w:rsidRPr="07B58B58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(including digital media, data handling, and productivity software)</w:t>
      </w:r>
    </w:p>
    <w:p w:rsidR="2A48344C" w:rsidP="07B58B58" w:rsidRDefault="2A48344C" w14:paraId="404A547D" w14:textId="209325B1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GB"/>
        </w:rPr>
      </w:pPr>
      <w:r w:rsidRPr="07B58B58" w:rsidR="2A48344C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GB"/>
        </w:rPr>
        <w:t>Digital Literacy and Online Safety</w:t>
      </w:r>
    </w:p>
    <w:p w:rsidR="2A48344C" w:rsidP="507AB01A" w:rsidRDefault="2A48344C" w14:paraId="16CAAEA0" w14:textId="6E58F3AD">
      <w:pPr>
        <w:spacing w:before="240" w:beforeAutospacing="off" w:after="24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07AB01A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Pupils learn essential skills progressively, with opportunities to apply, </w:t>
      </w:r>
      <w:r w:rsidRPr="507AB01A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consolidate</w:t>
      </w:r>
      <w:r w:rsidRPr="507AB01A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, and extend learning as they move through each year group. </w:t>
      </w:r>
      <w:r w:rsidRPr="507AB01A" w:rsidR="299CA1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Online Safety is taught through our PSHE scheme, provided by Pol-Ed, which fully aligns with and meets the Department for Education’s National Curriculum expectations and statutory guidelines for online safety</w:t>
      </w:r>
      <w:r w:rsidRPr="507AB01A" w:rsidR="299CA1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07AB01A" w:rsidR="299CA1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Pupils are taught about online safety, digital citizenship, and how to think critically about online information, including recognising misinformation, fake news, and extremist content.</w:t>
      </w:r>
    </w:p>
    <w:p w:rsidR="2A48344C" w:rsidP="07B58B58" w:rsidRDefault="2A48344C" w14:paraId="6CDED023" w14:textId="7B5459F7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507AB01A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Lessons are designed to accommodate different learning paces and ensure all pupils make consistent progress.</w:t>
      </w:r>
    </w:p>
    <w:p w:rsidR="2A48344C" w:rsidP="507AB01A" w:rsidRDefault="2A48344C" w14:paraId="2ADA5DDE" w14:textId="4EB66A0C">
      <w:pPr>
        <w:pStyle w:val="Heading2"/>
        <w:spacing w:before="299" w:beforeAutospacing="off" w:after="299" w:afterAutospacing="off"/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507AB01A" w:rsidR="2A48344C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Impact</w:t>
      </w:r>
    </w:p>
    <w:p w:rsidR="2A48344C" w:rsidP="07B58B58" w:rsidRDefault="2A48344C" w14:paraId="6AA7266D" w14:textId="697D1DBA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07B58B58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By the end of their time at Nelson Academy, pupils will:</w:t>
      </w:r>
    </w:p>
    <w:p w:rsidR="2A48344C" w:rsidP="07B58B58" w:rsidRDefault="2A48344C" w14:paraId="7406F76C" w14:textId="1CD7D1D9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07B58B58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Use technology purposefully to create, organise, store, manipulate, and retrieve digital content.</w:t>
      </w:r>
    </w:p>
    <w:p w:rsidR="2A48344C" w:rsidP="07B58B58" w:rsidRDefault="2A48344C" w14:paraId="7502E5C9" w14:textId="5C72932C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07B58B58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Understand how information is presented, interpreted, and shared digitally.</w:t>
      </w:r>
    </w:p>
    <w:p w:rsidR="2A48344C" w:rsidP="07B58B58" w:rsidRDefault="2A48344C" w14:paraId="21C83C07" w14:textId="082C4C64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07B58B58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Design, debug, and evaluate programs and digital projects.</w:t>
      </w:r>
    </w:p>
    <w:p w:rsidR="2A48344C" w:rsidP="07B58B58" w:rsidRDefault="2A48344C" w14:paraId="4C69EB59" w14:textId="22B05CE2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07B58B58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Demonstrate core computing skills, including typing, file management, and effective use of software.</w:t>
      </w:r>
    </w:p>
    <w:p w:rsidR="2A48344C" w:rsidP="07B58B58" w:rsidRDefault="2A48344C" w14:paraId="5372A0E3" w14:textId="30CD8585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07B58B58" w:rsidR="2A4834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Apply safe, responsible, and respectful online behaviours, demonstrating digital citizenship.</w:t>
      </w:r>
    </w:p>
    <w:p w:rsidR="64AE8270" w:rsidP="07B58B58" w:rsidRDefault="64AE8270" w14:paraId="3D629DBF" w14:textId="212934CE">
      <w:pPr>
        <w:spacing w:before="240" w:beforeAutospacing="off" w:after="24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64AE8270" w:rsidP="07B58B58" w:rsidRDefault="64AE8270" w14:paraId="1BE6403B" w14:textId="1876139F">
      <w:pPr>
        <w:pStyle w:val="Normal"/>
        <w:rPr>
          <w:rFonts w:ascii="Calibri" w:hAnsi="Calibri" w:eastAsia="Times New Roman" w:cs="Calibri"/>
          <w:color w:val="auto"/>
          <w:sz w:val="24"/>
          <w:szCs w:val="24"/>
          <w:lang w:eastAsia="en-GB"/>
        </w:rPr>
      </w:pPr>
    </w:p>
    <w:sectPr w:rsidRPr="0067455A" w:rsidR="003A1F5B">
      <w:headerReference w:type="default" r:id="rId8"/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3536a8f752474d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E01832" w:rsidP="00E01832" w:rsidRDefault="00E01832" w14:paraId="41C8F39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E01832" w:rsidP="00E01832" w:rsidRDefault="00E01832" w14:paraId="72A3D3E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AE8270" w:rsidTr="64AE8270" w14:paraId="6D1A04C5">
      <w:trPr>
        <w:trHeight w:val="300"/>
      </w:trPr>
      <w:tc>
        <w:tcPr>
          <w:tcW w:w="3005" w:type="dxa"/>
          <w:tcMar/>
        </w:tcPr>
        <w:p w:rsidR="64AE8270" w:rsidP="64AE8270" w:rsidRDefault="64AE8270" w14:paraId="3378B035" w14:textId="0F87DAA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4AE8270" w:rsidP="64AE8270" w:rsidRDefault="64AE8270" w14:paraId="306EE462" w14:textId="33038A1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4AE8270" w:rsidP="64AE8270" w:rsidRDefault="64AE8270" w14:paraId="5A9982CA" w14:textId="1E996B93">
          <w:pPr>
            <w:pStyle w:val="Header"/>
            <w:bidi w:val="0"/>
            <w:ind w:right="-115"/>
            <w:jc w:val="right"/>
          </w:pPr>
        </w:p>
      </w:tc>
    </w:tr>
  </w:tbl>
  <w:p w:rsidR="64AE8270" w:rsidP="64AE8270" w:rsidRDefault="64AE8270" w14:paraId="4BDE4B60" w14:textId="6A77708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E01832" w:rsidP="00E01832" w:rsidRDefault="00E01832" w14:paraId="0D0B940D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E01832" w:rsidP="00E01832" w:rsidRDefault="00E01832" w14:paraId="0E27B00A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xmlns:wp14="http://schemas.microsoft.com/office/word/2010/wordml" w:rsidR="00E01832" w:rsidRDefault="00E01832" w14:paraId="42FD1C26" wp14:textId="77777777" wp14:noSpellErr="1">
    <w:pPr>
      <w:pStyle w:val="Header"/>
    </w:pPr>
  </w:p>
  <w:p xmlns:wp14="http://schemas.microsoft.com/office/word/2010/wordml" w:rsidR="00E01832" w:rsidRDefault="00E01832" w14:paraId="5A39BBE3" wp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3">
    <w:nsid w:val="d7017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715db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96B45FD"/>
    <w:multiLevelType w:val="multilevel"/>
    <w:tmpl w:val="846ED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7BDD335B"/>
    <w:multiLevelType w:val="multilevel"/>
    <w:tmpl w:val="D0A85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4">
    <w:abstractNumId w:val="3"/>
  </w:num>
  <w:num w:numId="3">
    <w:abstractNumId w:val="2"/>
  </w: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99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748"/>
    <w:rsid w:val="0004162B"/>
    <w:rsid w:val="001718D4"/>
    <w:rsid w:val="0019694A"/>
    <w:rsid w:val="001F716C"/>
    <w:rsid w:val="00362684"/>
    <w:rsid w:val="003952AD"/>
    <w:rsid w:val="003A1F5B"/>
    <w:rsid w:val="005676D2"/>
    <w:rsid w:val="0067455A"/>
    <w:rsid w:val="006A2CB1"/>
    <w:rsid w:val="006C2BC3"/>
    <w:rsid w:val="007B22C2"/>
    <w:rsid w:val="007C54C2"/>
    <w:rsid w:val="008F1744"/>
    <w:rsid w:val="00B577D9"/>
    <w:rsid w:val="00B67748"/>
    <w:rsid w:val="00CC6AAB"/>
    <w:rsid w:val="00E01832"/>
    <w:rsid w:val="0672C374"/>
    <w:rsid w:val="07B58B58"/>
    <w:rsid w:val="190DB997"/>
    <w:rsid w:val="299CA181"/>
    <w:rsid w:val="2A48344C"/>
    <w:rsid w:val="2DDD618C"/>
    <w:rsid w:val="3508F440"/>
    <w:rsid w:val="3D978F23"/>
    <w:rsid w:val="4EB0B8C7"/>
    <w:rsid w:val="507AB01A"/>
    <w:rsid w:val="53A8AC81"/>
    <w:rsid w:val="64AE8270"/>
    <w:rsid w:val="694E638F"/>
    <w:rsid w:val="7CD2DBCA"/>
    <w:rsid w:val="7E2FD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E5207"/>
  <w15:chartTrackingRefBased/>
  <w15:docId w15:val="{24757259-A5A1-49D3-B29A-D1D4847B4C5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774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774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0183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01832"/>
  </w:style>
  <w:style w:type="paragraph" w:styleId="Footer">
    <w:name w:val="footer"/>
    <w:basedOn w:val="Normal"/>
    <w:link w:val="FooterChar"/>
    <w:uiPriority w:val="99"/>
    <w:unhideWhenUsed/>
    <w:rsid w:val="00E0183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01832"/>
  </w:style>
  <w:style w:type="paragraph" w:styleId="Heading1">
    <w:uiPriority w:val="9"/>
    <w:name w:val="heading 1"/>
    <w:basedOn w:val="Normal"/>
    <w:next w:val="Normal"/>
    <w:qFormat/>
    <w:rsid w:val="64AE8270"/>
    <w:rPr>
      <w:rFonts w:ascii="Calibri Light" w:hAnsi="Calibri Light" w:eastAsia="" w:cs="" w:asciiTheme="majorAscii" w:hAnsiTheme="majorAscii" w:eastAsiaTheme="majorEastAsia" w:cstheme="majorBidi"/>
      <w:color w:val="2E74B5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64AE8270"/>
    <w:rPr>
      <w:rFonts w:ascii="Calibri Light" w:hAnsi="Calibri Light" w:eastAsia="" w:cs="" w:asciiTheme="majorAscii" w:hAnsiTheme="majorAscii" w:eastAsiaTheme="majorEastAsia" w:cstheme="majorBidi"/>
      <w:color w:val="2E74B5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64AE8270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.xml" Id="R3536a8f752474d10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.png" Id="rId16574876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CAEA6E-C947-4E7E-A23E-0E33CB2040BE}"/>
</file>

<file path=customXml/itemProps2.xml><?xml version="1.0" encoding="utf-8"?>
<ds:datastoreItem xmlns:ds="http://schemas.openxmlformats.org/officeDocument/2006/customXml" ds:itemID="{7E59B64B-942B-432E-8C79-74081014C289}"/>
</file>

<file path=customXml/itemProps3.xml><?xml version="1.0" encoding="utf-8"?>
<ds:datastoreItem xmlns:ds="http://schemas.openxmlformats.org/officeDocument/2006/customXml" ds:itemID="{98F65C5B-15C7-4DDF-8105-4B49C63169A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Norfolk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Administrator</dc:creator>
  <keywords/>
  <dc:description/>
  <lastModifiedBy>Sarah Wilson</lastModifiedBy>
  <revision>12</revision>
  <dcterms:created xsi:type="dcterms:W3CDTF">2022-07-22T07:53:00.0000000Z</dcterms:created>
  <dcterms:modified xsi:type="dcterms:W3CDTF">2026-09-27T21:28:19.9772773Z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